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2025/2374560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YÜKSEK PERFORMANSLI AĞIR HİZMET DİZEL MOTOR YAĞI
SAE: 15W/40,
PERFORMANS SINIFI: API CI-4,
OEM ONAY: MB 228.3 /DTFR 15B110 MAN M3275
(DÖKME)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DÜŞÜK EMİSYON ÖZELLİKLİ TAM SENTETİK AĞIR HİZMET DİZEL MOTOR YAĞI
SAE: 10W/40,
PERFORMANS SINIFI: API CI-4 / ACEA E6,
OEM ONAY: MB 228.51  / DTFR 15C110
(DÖKME)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OTOMATİK ŞANZIMAN DİŞLİ YAĞI ATF2
OEM ONAY: ZF-TE ML 14A  /  MAN 339 Typ V1
(DÖKME)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ORGANİK KATIK TEKNOLOJİSİ (OAT) İLE ÜRETİLEN UZUN ÖMÜRLÜ SOĞUTMA SIVISI
PERFORMANS / OEM ONAYI: MAN 324 Typ SNF / MB 325.3 / DTFR 29C110
(DÖKME)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SENTETİK OTOMATİK ŞANZIMAN DİŞLİ YAĞI
OEM ONAY: ZF-TE ML 20F,
AMBALAJ TİPİ: VARİL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ARKA AKS HYPOİD DİŞLİ YAĞI
SAE: 80W/90,
PERFORMANS SINIFI: API GL-5,
OEM ONAY: ZF-TE ML 12M,
AMBALAJ TİPİ: VARİL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DÜŞÜK SAPS PERFORMANSLI DİZEL MOTOR YAĞI
SAE: 15W/40,
PERFORMANS SINIFI: ACEA E9 / API CK-4/CJ-4,
OEM ONAY: CUMMINS CES 20081/CES 20086,
AMBALAJ: VARİL,
ARAÇ CİNSİ: 2018 MODEL OTOKAR SULTAN MAXI CITY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