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2026/97613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HİDROLİK YAĞI 68 NUMARA – AĞIR HİZMET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15W-40 MOTOR YAĞI - AĞIR HİZMET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10W-40 MOTOR YAĞI – DÜŞÜK MODEL BİNEK ARAÇLARA UYGUN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5W-30 MOTOR YAĞI – DÜŞÜK MODEL BİNEK ARAÇLARA UYGUN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5W-30 MOTOR YAĞI – PARTİKÜLLÜ 
YÜKSEK MODEL BİNEK ARAÇLARA UYGUN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80W-90 ŞANZIMAN YAĞI – AĞIR HİZMET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ŞANZIMAN VE DİFERANSİYEL YAĞI HD-SP 30  – AĞIR HİZMET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ŞANZIMAN VE DİFERANSİYEL YAĞI HD-SP 50  – AĞIR HİZMET – TANDEM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ORGANİK ANTİFİRİZ (KIRMIZI VEYA PEMPE)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SÜPER ANTİFİRİZ (MAVİ VEYA YEŞİL)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KAUÇUKLU – (2 NUMARA)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– (EP-2)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 II YAĞ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l5/40 CAT MOTOR YAĞl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l0/40 MOTOR YAĞl (PARTiKÜLLÜ YÜKSEK MODEL ARAÇLAR İÇİN)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20/50 MOTORYAĞI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l0 NUMARA TRASMASYON ŞANZIMAN YAĞI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 NUMARA HiDRoLiK YAĞI (İTFAiYE VE YÜKSEK MODEL
ARAÇLAR iÇİN)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KOMPLEKS MAVİ RENKLi LİFLİ 2 BiLYE YAĞI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