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2026/254398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1. Kısım: Şanzıman Yağı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ŞANZIMAN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1. Kısım: Şanzıman Yağı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2.Kısım: Difransiyel Yağı 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Difransiyel Yağı (85 W x140)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2.Kısım: Difransiyel Yağı 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