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2026/406638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YÜKSEK PERFORMANSLI AĞIR HİZMET DİZEL MOTOR YAĞI
SAE: 15W/40,
PERFORMANS SINIFI: API CI-4,
OEM ONAY: MB 228.3 /DTFR 15B110 MAN M3275
(DÖKME)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DÜŞÜK EMİSYON ÖZELLİKLİ TAM SENTETİK AĞIR HİZMET DİZEL MOTOR YAĞI
SAE: 10W/40,
PERFORMANS SINIFI: API CI-4 / ACEA E6,
OEM ONAY: MB 228.51 / DTFR 15C110
(DÖKME)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ŞANZIMAN DİŞLİ YAĞI ATF2
OEM ONAY: ZF-TE ML 14A  /  MAN 339 Typ V1
(DÖKME)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
ORGANİK KATIK TEKNOLOJİSİ (OAT) İLE ÜRETİLEN UZUN ÖMÜRLÜ SOĞUTMA SIVISI
PERFORMANS / OEM ONAYI: MAN 324 Typ SNF / MB 325.3 / DTFR 29C110
(DÖKME)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SENTETİK OTOMATİK ŞANZIMAN DİŞLİ YAĞI
OEM ONAY: ZF-TE ML 20F,
AMBALAJ TİPİ: VARİL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DÜŞÜK SAPS PERFORMANSLI DİZEL MOTOR YAĞI
SAE: 15W/40,
PERFORMANS SINIFI: ACEA E9 / API CK-4/CJ-4,
OEM ONAY: CUMMINS CES 20081/CES 20086,
AMBALAJ: VARİL,
ARAÇ CİNSİ: 2018 MODEL OTOKAR SULTAN MAXI CITY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