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001" w:rsidRPr="007236F9" w:rsidRDefault="00896001" w:rsidP="00991427">
      <w:pPr>
        <w:spacing w:line="276" w:lineRule="auto"/>
        <w:jc w:val="center"/>
        <w:rPr>
          <w:rFonts w:ascii="Times New Roman" w:hAnsi="Times New Roman" w:cs="Times New Roman"/>
          <w:b/>
          <w:bCs/>
          <w:sz w:val="24"/>
          <w:szCs w:val="24"/>
        </w:rPr>
      </w:pPr>
      <w:r w:rsidRPr="007236F9">
        <w:rPr>
          <w:rFonts w:ascii="Times New Roman" w:hAnsi="Times New Roman" w:cs="Times New Roman"/>
          <w:b/>
          <w:bCs/>
          <w:sz w:val="24"/>
          <w:szCs w:val="24"/>
        </w:rPr>
        <w:t>ALAŞEHİR BELEDİYESİ</w:t>
      </w:r>
    </w:p>
    <w:p w:rsidR="00896001" w:rsidRPr="007236F9" w:rsidRDefault="00896001" w:rsidP="00991427">
      <w:pPr>
        <w:spacing w:line="276" w:lineRule="auto"/>
        <w:jc w:val="center"/>
        <w:rPr>
          <w:rFonts w:ascii="Times New Roman" w:hAnsi="Times New Roman" w:cs="Times New Roman"/>
          <w:b/>
          <w:bCs/>
          <w:sz w:val="24"/>
          <w:szCs w:val="24"/>
        </w:rPr>
      </w:pPr>
      <w:r w:rsidRPr="007236F9">
        <w:rPr>
          <w:rFonts w:ascii="Times New Roman" w:hAnsi="Times New Roman" w:cs="Times New Roman"/>
          <w:b/>
          <w:bCs/>
          <w:sz w:val="24"/>
          <w:szCs w:val="24"/>
        </w:rPr>
        <w:t>MADENİ YAĞ VE ANTİFRİZ ALIMI İŞİ</w:t>
      </w:r>
    </w:p>
    <w:p w:rsidR="00D20442" w:rsidRPr="007236F9" w:rsidRDefault="00896001" w:rsidP="00991427">
      <w:pPr>
        <w:spacing w:line="276" w:lineRule="auto"/>
        <w:jc w:val="center"/>
        <w:rPr>
          <w:rFonts w:ascii="Times New Roman" w:hAnsi="Times New Roman" w:cs="Times New Roman"/>
          <w:b/>
          <w:bCs/>
          <w:sz w:val="24"/>
          <w:szCs w:val="24"/>
        </w:rPr>
      </w:pPr>
      <w:r w:rsidRPr="007236F9">
        <w:rPr>
          <w:rFonts w:ascii="Times New Roman" w:hAnsi="Times New Roman" w:cs="Times New Roman"/>
          <w:b/>
          <w:bCs/>
          <w:sz w:val="24"/>
          <w:szCs w:val="24"/>
        </w:rPr>
        <w:t>TEKNİK ŞARTNAMESİ</w:t>
      </w:r>
    </w:p>
    <w:p w:rsidR="000254C6" w:rsidRPr="007236F9" w:rsidRDefault="000254C6" w:rsidP="007236F9">
      <w:pPr>
        <w:spacing w:line="276" w:lineRule="auto"/>
        <w:jc w:val="both"/>
        <w:rPr>
          <w:rFonts w:ascii="Times New Roman" w:hAnsi="Times New Roman" w:cs="Times New Roman"/>
          <w:b/>
          <w:bCs/>
          <w:sz w:val="24"/>
          <w:szCs w:val="24"/>
        </w:rPr>
      </w:pPr>
    </w:p>
    <w:p w:rsidR="00896001" w:rsidRPr="007236F9" w:rsidRDefault="00896001"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MADDE 1- İŞİN KONUSU:</w:t>
      </w:r>
    </w:p>
    <w:p w:rsidR="00896001" w:rsidRPr="007236F9" w:rsidRDefault="00896001"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1.1-</w:t>
      </w:r>
      <w:r w:rsidRPr="007236F9">
        <w:rPr>
          <w:rFonts w:ascii="Times New Roman" w:hAnsi="Times New Roman" w:cs="Times New Roman"/>
          <w:sz w:val="24"/>
          <w:szCs w:val="24"/>
        </w:rPr>
        <w:t xml:space="preserve"> Bu teknik şartname, ALAŞEHİR Belediyesi hizmetlerinde kullanılan muhtelif araç ve iş makinelerinin bakım ve onarımlarında ihtiyaç duyulan madeni yağ ve antifriz alımı için teknik özellikleri kapsar.</w:t>
      </w:r>
    </w:p>
    <w:p w:rsidR="00896001" w:rsidRPr="007236F9" w:rsidRDefault="00896001" w:rsidP="007236F9">
      <w:pPr>
        <w:spacing w:line="276" w:lineRule="auto"/>
        <w:jc w:val="both"/>
        <w:rPr>
          <w:rFonts w:ascii="Times New Roman" w:hAnsi="Times New Roman" w:cs="Times New Roman"/>
          <w:b/>
          <w:bCs/>
          <w:sz w:val="24"/>
          <w:szCs w:val="24"/>
        </w:rPr>
      </w:pPr>
    </w:p>
    <w:p w:rsidR="00896001" w:rsidRPr="007236F9" w:rsidRDefault="00896001"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MADDE 2- MALZEME VE MİKTARLARI:</w:t>
      </w:r>
    </w:p>
    <w:p w:rsidR="00896001" w:rsidRPr="007236F9" w:rsidRDefault="00896001"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2.1- </w:t>
      </w:r>
      <w:r w:rsidRPr="007236F9">
        <w:rPr>
          <w:rFonts w:ascii="Times New Roman" w:hAnsi="Times New Roman" w:cs="Times New Roman"/>
          <w:sz w:val="24"/>
          <w:szCs w:val="24"/>
        </w:rPr>
        <w:t>Aşağıda belirtilmiştir.</w:t>
      </w:r>
    </w:p>
    <w:tbl>
      <w:tblPr>
        <w:tblStyle w:val="TabloKlavuzu"/>
        <w:tblW w:w="0" w:type="auto"/>
        <w:tblLook w:val="04A0"/>
      </w:tblPr>
      <w:tblGrid>
        <w:gridCol w:w="836"/>
        <w:gridCol w:w="5822"/>
        <w:gridCol w:w="1230"/>
        <w:gridCol w:w="1185"/>
      </w:tblGrid>
      <w:tr w:rsidR="00896001" w:rsidRPr="007236F9" w:rsidTr="009353A7">
        <w:tc>
          <w:tcPr>
            <w:tcW w:w="836" w:type="dxa"/>
          </w:tcPr>
          <w:p w:rsidR="00896001" w:rsidRPr="007236F9" w:rsidRDefault="00896001"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S.NO</w:t>
            </w:r>
          </w:p>
        </w:tc>
        <w:tc>
          <w:tcPr>
            <w:tcW w:w="5822" w:type="dxa"/>
          </w:tcPr>
          <w:p w:rsidR="00896001" w:rsidRPr="007236F9" w:rsidRDefault="00896001"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ÜRÜN AÇIKLAMASI</w:t>
            </w:r>
          </w:p>
        </w:tc>
        <w:tc>
          <w:tcPr>
            <w:tcW w:w="1230" w:type="dxa"/>
          </w:tcPr>
          <w:p w:rsidR="00896001" w:rsidRPr="007236F9" w:rsidRDefault="00896001"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MİKTAR</w:t>
            </w:r>
          </w:p>
        </w:tc>
        <w:tc>
          <w:tcPr>
            <w:tcW w:w="1185" w:type="dxa"/>
          </w:tcPr>
          <w:p w:rsidR="00896001" w:rsidRPr="007236F9" w:rsidRDefault="00896001"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BİRİM</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KAUÇUKLU GRES</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VARİL</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BEYAZ GRES</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TENEKE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68’LİK YAĞ </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5000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46’LIK YAĞ</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4000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20W-50 MOTOR YAĞI</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4000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10W-30 MOTOR YAĞI</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4000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5W-30 MOTOR YAĞI (5 LİTRELİK)</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500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ANTİFİRİZ</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2000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10W-40 MOTOR YAĞI</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2000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15W-40 MOTOR YAĞI</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3000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ATF YAĞ</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250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DOT 4</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LİTRE</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BALATA SPREYİ</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1000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ADET</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PAS SÖKÜCÜ</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ADET</w:t>
            </w:r>
          </w:p>
        </w:tc>
      </w:tr>
      <w:tr w:rsidR="00896001" w:rsidRPr="007236F9" w:rsidTr="009353A7">
        <w:tc>
          <w:tcPr>
            <w:tcW w:w="836"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15</w:t>
            </w:r>
          </w:p>
        </w:tc>
        <w:tc>
          <w:tcPr>
            <w:tcW w:w="5822"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SIVI GRES</w:t>
            </w:r>
          </w:p>
        </w:tc>
        <w:tc>
          <w:tcPr>
            <w:tcW w:w="1230" w:type="dxa"/>
          </w:tcPr>
          <w:p w:rsidR="00896001" w:rsidRPr="007236F9" w:rsidRDefault="009353A7" w:rsidP="009353A7">
            <w:pPr>
              <w:spacing w:line="276"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185" w:type="dxa"/>
          </w:tcPr>
          <w:p w:rsidR="00896001" w:rsidRPr="007236F9" w:rsidRDefault="009353A7" w:rsidP="007236F9">
            <w:pPr>
              <w:spacing w:line="276" w:lineRule="auto"/>
              <w:jc w:val="both"/>
              <w:rPr>
                <w:rFonts w:ascii="Times New Roman" w:hAnsi="Times New Roman" w:cs="Times New Roman"/>
                <w:sz w:val="24"/>
                <w:szCs w:val="24"/>
              </w:rPr>
            </w:pPr>
            <w:r>
              <w:rPr>
                <w:rFonts w:ascii="Times New Roman" w:hAnsi="Times New Roman" w:cs="Times New Roman"/>
                <w:sz w:val="24"/>
                <w:szCs w:val="24"/>
              </w:rPr>
              <w:t>ADET</w:t>
            </w:r>
          </w:p>
        </w:tc>
      </w:tr>
    </w:tbl>
    <w:p w:rsidR="00896001" w:rsidRPr="007236F9" w:rsidRDefault="00896001" w:rsidP="007236F9">
      <w:pPr>
        <w:spacing w:line="276" w:lineRule="auto"/>
        <w:jc w:val="both"/>
        <w:rPr>
          <w:rFonts w:ascii="Times New Roman" w:hAnsi="Times New Roman" w:cs="Times New Roman"/>
          <w:sz w:val="24"/>
          <w:szCs w:val="24"/>
        </w:rPr>
      </w:pPr>
    </w:p>
    <w:p w:rsidR="00896001" w:rsidRPr="007236F9" w:rsidRDefault="00896001"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MADDE 3- GENEL ŞARTLAR</w:t>
      </w:r>
    </w:p>
    <w:p w:rsidR="0013093D" w:rsidRPr="007236F9" w:rsidRDefault="0013093D"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3.1- YETERLİLİK</w:t>
      </w:r>
    </w:p>
    <w:p w:rsidR="0013093D" w:rsidRDefault="0013093D"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3.1.1- </w:t>
      </w:r>
      <w:r w:rsidRPr="007236F9">
        <w:rPr>
          <w:rFonts w:ascii="Times New Roman" w:hAnsi="Times New Roman" w:cs="Times New Roman"/>
          <w:sz w:val="24"/>
          <w:szCs w:val="24"/>
        </w:rPr>
        <w:t>İhaleye katılacak firmalar; TS EN ISO/IEC 17025 standardına göre akredite edilmiş TÜRKAK onaylı herhangi Laboratuvardan alınmış belgenin aslını veya noter onaylı suretini teklifleri ekinde vereceklerdir. Yüklenici bu laboratuvar ile testleri yapacağını beyan edecektir.</w:t>
      </w:r>
    </w:p>
    <w:p w:rsidR="00A30054" w:rsidRPr="007236F9" w:rsidRDefault="00A30054" w:rsidP="007236F9">
      <w:pPr>
        <w:spacing w:line="276" w:lineRule="auto"/>
        <w:jc w:val="both"/>
        <w:rPr>
          <w:rFonts w:ascii="Times New Roman" w:hAnsi="Times New Roman" w:cs="Times New Roman"/>
          <w:sz w:val="24"/>
          <w:szCs w:val="24"/>
        </w:rPr>
      </w:pPr>
    </w:p>
    <w:p w:rsidR="0013093D" w:rsidRDefault="0013093D"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3.1.2- </w:t>
      </w:r>
      <w:r w:rsidRPr="007236F9">
        <w:rPr>
          <w:rFonts w:ascii="Times New Roman" w:hAnsi="Times New Roman" w:cs="Times New Roman"/>
          <w:sz w:val="24"/>
          <w:szCs w:val="24"/>
        </w:rPr>
        <w:t xml:space="preserve">Teklif edilen madeni yağlar ve antifrizin ait olduğu madeni yağ lisans sahiplerinin, 10.09.2004 tarih 25579 sayılı </w:t>
      </w:r>
      <w:r w:rsidR="0028497D" w:rsidRPr="007236F9">
        <w:rPr>
          <w:rFonts w:ascii="Times New Roman" w:hAnsi="Times New Roman" w:cs="Times New Roman"/>
          <w:sz w:val="24"/>
          <w:szCs w:val="24"/>
        </w:rPr>
        <w:t>resmî</w:t>
      </w:r>
      <w:r w:rsidRPr="007236F9">
        <w:rPr>
          <w:rFonts w:ascii="Times New Roman" w:hAnsi="Times New Roman" w:cs="Times New Roman"/>
          <w:sz w:val="24"/>
          <w:szCs w:val="24"/>
        </w:rPr>
        <w:t xml:space="preserve"> gazetede yayımlanan ‘’Petrol Piyasasında Uygulanacak Teknik Kriter Hakkında Yönetmelik’’ hükümlerine uyması zorunludur.</w:t>
      </w:r>
    </w:p>
    <w:p w:rsidR="00A30054" w:rsidRPr="007236F9" w:rsidRDefault="00A30054" w:rsidP="007236F9">
      <w:pPr>
        <w:spacing w:line="276" w:lineRule="auto"/>
        <w:jc w:val="both"/>
        <w:rPr>
          <w:rFonts w:ascii="Times New Roman" w:hAnsi="Times New Roman" w:cs="Times New Roman"/>
          <w:sz w:val="24"/>
          <w:szCs w:val="24"/>
        </w:rPr>
      </w:pPr>
    </w:p>
    <w:p w:rsidR="0013093D" w:rsidRDefault="0013093D"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3.2- GENEL VE TEKNİK ÖZELLİKLER:</w:t>
      </w:r>
    </w:p>
    <w:p w:rsidR="00A30054" w:rsidRPr="007236F9" w:rsidRDefault="00A30054" w:rsidP="007236F9">
      <w:pPr>
        <w:spacing w:line="276" w:lineRule="auto"/>
        <w:jc w:val="both"/>
        <w:rPr>
          <w:rFonts w:ascii="Times New Roman" w:hAnsi="Times New Roman" w:cs="Times New Roman"/>
          <w:b/>
          <w:bCs/>
          <w:sz w:val="24"/>
          <w:szCs w:val="24"/>
        </w:rPr>
      </w:pPr>
    </w:p>
    <w:p w:rsidR="0013093D" w:rsidRPr="007236F9" w:rsidRDefault="0013093D"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3.2.1- GENEL ÖZELLİKLER:</w:t>
      </w:r>
    </w:p>
    <w:p w:rsidR="0013093D" w:rsidRDefault="0013093D"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3.2.1.1- </w:t>
      </w:r>
      <w:r w:rsidRPr="007236F9">
        <w:rPr>
          <w:rFonts w:ascii="Times New Roman" w:hAnsi="Times New Roman" w:cs="Times New Roman"/>
          <w:sz w:val="24"/>
          <w:szCs w:val="24"/>
        </w:rPr>
        <w:t>Satın alınacak malzemelerin tip ve miktarı teknik şartnamede belirtilmiştir. İhale kapsamında olan bütün ürünlerin Teknik Değer Bilgi Formu (TDS) ve Güvenlik Bilgi Formu (MSDS) ihaleye katılan firma tarafından kaşeli ve imzalı olarak teklif zarfında sunulacaktır.</w:t>
      </w:r>
    </w:p>
    <w:p w:rsidR="00A30054" w:rsidRPr="007236F9" w:rsidRDefault="00A30054" w:rsidP="007236F9">
      <w:pPr>
        <w:spacing w:line="276" w:lineRule="auto"/>
        <w:jc w:val="both"/>
        <w:rPr>
          <w:rFonts w:ascii="Times New Roman" w:hAnsi="Times New Roman" w:cs="Times New Roman"/>
          <w:sz w:val="24"/>
          <w:szCs w:val="24"/>
        </w:rPr>
      </w:pPr>
    </w:p>
    <w:p w:rsidR="00980C20" w:rsidRPr="007236F9" w:rsidRDefault="00B16D5D"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3.2.1.2- </w:t>
      </w:r>
      <w:r w:rsidRPr="007236F9">
        <w:rPr>
          <w:rFonts w:ascii="Times New Roman" w:hAnsi="Times New Roman" w:cs="Times New Roman"/>
          <w:sz w:val="24"/>
          <w:szCs w:val="24"/>
        </w:rPr>
        <w:t>Ürünler fıçı ambalajlar halinde teslim edilecektir. Eğer istenilen ürün yüklenici firmada fıçı ambalaj halinde değil farklı ambalaj şeklindeyse bu durumu üst yazı ile belirterek teklif zarfında idareye sunacaktır. Eksik miktarlar teneke, bidon ambalajlarla tamamlanabilir.</w:t>
      </w:r>
    </w:p>
    <w:p w:rsidR="00790AA8" w:rsidRDefault="00790AA8" w:rsidP="007236F9">
      <w:pPr>
        <w:spacing w:line="276" w:lineRule="auto"/>
        <w:jc w:val="both"/>
        <w:rPr>
          <w:rFonts w:ascii="Times New Roman" w:hAnsi="Times New Roman" w:cs="Times New Roman"/>
          <w:b/>
          <w:bCs/>
          <w:sz w:val="24"/>
          <w:szCs w:val="24"/>
        </w:rPr>
      </w:pPr>
    </w:p>
    <w:p w:rsidR="00C45B31" w:rsidRDefault="00C45B31" w:rsidP="007236F9">
      <w:pPr>
        <w:spacing w:line="276" w:lineRule="auto"/>
        <w:jc w:val="both"/>
        <w:rPr>
          <w:rFonts w:ascii="Times New Roman" w:hAnsi="Times New Roman" w:cs="Times New Roman"/>
          <w:b/>
          <w:bCs/>
          <w:sz w:val="24"/>
          <w:szCs w:val="24"/>
        </w:rPr>
      </w:pPr>
    </w:p>
    <w:p w:rsidR="00A30054" w:rsidRDefault="00A30054" w:rsidP="007236F9">
      <w:pPr>
        <w:spacing w:line="276" w:lineRule="auto"/>
        <w:jc w:val="both"/>
        <w:rPr>
          <w:rFonts w:ascii="Times New Roman" w:hAnsi="Times New Roman" w:cs="Times New Roman"/>
          <w:b/>
          <w:bCs/>
          <w:sz w:val="24"/>
          <w:szCs w:val="24"/>
        </w:rPr>
      </w:pPr>
    </w:p>
    <w:p w:rsidR="00A30054" w:rsidRPr="007236F9" w:rsidRDefault="00B16D5D"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lastRenderedPageBreak/>
        <w:t>3.2.2- AMBALAJLAMA:</w:t>
      </w:r>
    </w:p>
    <w:p w:rsidR="00B16D5D" w:rsidRDefault="00B16D5D"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3.2.2.1- </w:t>
      </w:r>
      <w:r w:rsidRPr="007236F9">
        <w:rPr>
          <w:rFonts w:ascii="Times New Roman" w:hAnsi="Times New Roman" w:cs="Times New Roman"/>
          <w:sz w:val="24"/>
          <w:szCs w:val="24"/>
        </w:rPr>
        <w:t>Birim ambalaj üzerinde EPDK Madeni Yağların Ambalajlanması ve Piyasa Sunumu Hakkında Tebliğinde yer alan bilgileri bulunacaktır. Yağların ambalajlarında herhangi bir darbe sızıntı ve akma görülmeyecektir. Ambalajlar açılmamış mühürlü, üzerinde Üretici Firma, Madeni Yağın Cinsi, İmal Tarihi olacaktır. Yağ fıçıları paletler üzerinde istifli olacaktır.</w:t>
      </w:r>
    </w:p>
    <w:p w:rsidR="00A30054" w:rsidRPr="007236F9" w:rsidRDefault="00A30054" w:rsidP="007236F9">
      <w:pPr>
        <w:spacing w:line="276" w:lineRule="auto"/>
        <w:jc w:val="both"/>
        <w:rPr>
          <w:rFonts w:ascii="Times New Roman" w:hAnsi="Times New Roman" w:cs="Times New Roman"/>
          <w:sz w:val="24"/>
          <w:szCs w:val="24"/>
        </w:rPr>
      </w:pPr>
    </w:p>
    <w:p w:rsidR="00980C20" w:rsidRPr="007236F9" w:rsidRDefault="00B16D5D"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3.2.2.2- </w:t>
      </w:r>
      <w:r w:rsidRPr="007236F9">
        <w:rPr>
          <w:rFonts w:ascii="Times New Roman" w:hAnsi="Times New Roman" w:cs="Times New Roman"/>
          <w:sz w:val="24"/>
          <w:szCs w:val="24"/>
        </w:rPr>
        <w:t>Ambalajlar ürün teslim tarihinden en fazla 6 (altı) ay içerisinde doldurulmuş olacaktır. Yükleniciye ambalajından dolayı fiyat farkı verilmeyecektir.</w:t>
      </w:r>
    </w:p>
    <w:p w:rsidR="00790AA8" w:rsidRPr="007236F9" w:rsidRDefault="00790AA8" w:rsidP="007236F9">
      <w:pPr>
        <w:spacing w:line="276" w:lineRule="auto"/>
        <w:jc w:val="both"/>
        <w:rPr>
          <w:rFonts w:ascii="Times New Roman" w:hAnsi="Times New Roman" w:cs="Times New Roman"/>
          <w:sz w:val="24"/>
          <w:szCs w:val="24"/>
        </w:rPr>
      </w:pPr>
    </w:p>
    <w:p w:rsidR="00B16D5D" w:rsidRDefault="00B16D5D"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3.2.3- TESLİM ALMA:</w:t>
      </w:r>
    </w:p>
    <w:p w:rsidR="00A30054" w:rsidRPr="007236F9" w:rsidRDefault="00A30054" w:rsidP="007236F9">
      <w:pPr>
        <w:spacing w:line="276" w:lineRule="auto"/>
        <w:jc w:val="both"/>
        <w:rPr>
          <w:rFonts w:ascii="Times New Roman" w:hAnsi="Times New Roman" w:cs="Times New Roman"/>
          <w:b/>
          <w:bCs/>
          <w:sz w:val="24"/>
          <w:szCs w:val="24"/>
        </w:rPr>
      </w:pPr>
    </w:p>
    <w:p w:rsidR="00980C20" w:rsidRDefault="00B16D5D"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3.2.3.1- </w:t>
      </w:r>
      <w:r w:rsidRPr="007236F9">
        <w:rPr>
          <w:rFonts w:ascii="Times New Roman" w:hAnsi="Times New Roman" w:cs="Times New Roman"/>
          <w:sz w:val="24"/>
          <w:szCs w:val="24"/>
        </w:rPr>
        <w:t xml:space="preserve">Malzemelerin teslim yeri ALAŞEHİR Belediyesi Fen İşleri Atölyesi Ambar deposudur. Yüklenici firma tarafından Fen İşleri Atölyesi Ambar </w:t>
      </w:r>
      <w:r w:rsidR="00980C20" w:rsidRPr="007236F9">
        <w:rPr>
          <w:rFonts w:ascii="Times New Roman" w:hAnsi="Times New Roman" w:cs="Times New Roman"/>
          <w:sz w:val="24"/>
          <w:szCs w:val="24"/>
        </w:rPr>
        <w:t>deposuna getirilecek malzemeler, mesai günlerinde ve mesai saatleri içerisinde teslim edilecektir.</w:t>
      </w:r>
    </w:p>
    <w:p w:rsidR="00A30054" w:rsidRPr="007236F9" w:rsidRDefault="00A30054" w:rsidP="007236F9">
      <w:pPr>
        <w:spacing w:line="276" w:lineRule="auto"/>
        <w:jc w:val="both"/>
        <w:rPr>
          <w:rFonts w:ascii="Times New Roman" w:hAnsi="Times New Roman" w:cs="Times New Roman"/>
          <w:sz w:val="24"/>
          <w:szCs w:val="24"/>
        </w:rPr>
      </w:pPr>
    </w:p>
    <w:p w:rsidR="00B16D5D" w:rsidRDefault="00980C20"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3.2.3.2- </w:t>
      </w:r>
      <w:r w:rsidRPr="007236F9">
        <w:rPr>
          <w:rFonts w:ascii="Times New Roman" w:hAnsi="Times New Roman" w:cs="Times New Roman"/>
          <w:sz w:val="24"/>
          <w:szCs w:val="24"/>
        </w:rPr>
        <w:t>Ambalaj üzerinde belirtilen ağırlık ile İdare tarafından yapılan ölçüm arasında farklılık</w:t>
      </w:r>
      <w:r w:rsidR="0072592F">
        <w:rPr>
          <w:rFonts w:ascii="Times New Roman" w:hAnsi="Times New Roman" w:cs="Times New Roman"/>
          <w:sz w:val="24"/>
          <w:szCs w:val="24"/>
        </w:rPr>
        <w:t xml:space="preserve"> </w:t>
      </w:r>
      <w:r w:rsidRPr="007236F9">
        <w:rPr>
          <w:rFonts w:ascii="Times New Roman" w:hAnsi="Times New Roman" w:cs="Times New Roman"/>
          <w:sz w:val="24"/>
          <w:szCs w:val="24"/>
        </w:rPr>
        <w:t>çıkması durumunda İdarenin ölçüm değerleri geçerli olacaktır.</w:t>
      </w:r>
    </w:p>
    <w:p w:rsidR="00A30054" w:rsidRPr="007236F9" w:rsidRDefault="00A30054" w:rsidP="007236F9">
      <w:pPr>
        <w:spacing w:line="276" w:lineRule="auto"/>
        <w:jc w:val="both"/>
        <w:rPr>
          <w:rFonts w:ascii="Times New Roman" w:hAnsi="Times New Roman" w:cs="Times New Roman"/>
          <w:sz w:val="24"/>
          <w:szCs w:val="24"/>
        </w:rPr>
      </w:pPr>
    </w:p>
    <w:p w:rsidR="00980C20" w:rsidRDefault="00980C20"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3.2.3.3- </w:t>
      </w:r>
      <w:r w:rsidRPr="007236F9">
        <w:rPr>
          <w:rFonts w:ascii="Times New Roman" w:hAnsi="Times New Roman" w:cs="Times New Roman"/>
          <w:sz w:val="24"/>
          <w:szCs w:val="24"/>
        </w:rPr>
        <w:t>Yüklenici firma talep edilen yağları sözleşme imzalandıktan sonra 20 (yirmi) gün içinde teslim etmekle yükümlüdür.</w:t>
      </w:r>
    </w:p>
    <w:p w:rsidR="00A30054" w:rsidRPr="007236F9" w:rsidRDefault="00A30054" w:rsidP="007236F9">
      <w:pPr>
        <w:spacing w:line="276" w:lineRule="auto"/>
        <w:jc w:val="both"/>
        <w:rPr>
          <w:rFonts w:ascii="Times New Roman" w:hAnsi="Times New Roman" w:cs="Times New Roman"/>
          <w:sz w:val="24"/>
          <w:szCs w:val="24"/>
        </w:rPr>
      </w:pPr>
    </w:p>
    <w:p w:rsidR="00980C20" w:rsidRPr="007236F9" w:rsidRDefault="00980C20"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 xml:space="preserve">3.2.3.4- </w:t>
      </w:r>
      <w:r w:rsidRPr="007236F9">
        <w:rPr>
          <w:rFonts w:ascii="Times New Roman" w:hAnsi="Times New Roman" w:cs="Times New Roman"/>
          <w:sz w:val="24"/>
          <w:szCs w:val="24"/>
        </w:rPr>
        <w:t>Malzemelerin tesliminde herhangi bir gecikme olduğu takdirde idari şartnamede belirtilen oranda günlük gecikme cezası kesilecektir. Gecikme süresinin 10 günü geçmesi halinde idare sözleşmeyi feshedebilir.</w:t>
      </w:r>
    </w:p>
    <w:p w:rsidR="00790AA8" w:rsidRPr="007236F9" w:rsidRDefault="00790AA8" w:rsidP="007236F9">
      <w:pPr>
        <w:spacing w:line="276" w:lineRule="auto"/>
        <w:jc w:val="both"/>
        <w:rPr>
          <w:rFonts w:ascii="Times New Roman" w:hAnsi="Times New Roman" w:cs="Times New Roman"/>
          <w:sz w:val="24"/>
          <w:szCs w:val="24"/>
        </w:rPr>
      </w:pPr>
    </w:p>
    <w:p w:rsidR="00980C20" w:rsidRDefault="000254C6"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3.2.4- GARANTİ</w:t>
      </w:r>
      <w:r w:rsidR="00980C20" w:rsidRPr="007236F9">
        <w:rPr>
          <w:rFonts w:ascii="Times New Roman" w:hAnsi="Times New Roman" w:cs="Times New Roman"/>
          <w:b/>
          <w:bCs/>
          <w:sz w:val="24"/>
          <w:szCs w:val="24"/>
        </w:rPr>
        <w:t xml:space="preserve"> ŞARTLARI:</w:t>
      </w:r>
    </w:p>
    <w:p w:rsidR="00A30054" w:rsidRPr="007236F9" w:rsidRDefault="00A30054" w:rsidP="007236F9">
      <w:pPr>
        <w:spacing w:line="276" w:lineRule="auto"/>
        <w:jc w:val="both"/>
        <w:rPr>
          <w:rFonts w:ascii="Times New Roman" w:hAnsi="Times New Roman" w:cs="Times New Roman"/>
          <w:b/>
          <w:bCs/>
          <w:sz w:val="24"/>
          <w:szCs w:val="24"/>
        </w:rPr>
      </w:pPr>
    </w:p>
    <w:p w:rsidR="00980C20" w:rsidRDefault="00980C20"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3.2.4.1-</w:t>
      </w:r>
      <w:r w:rsidRPr="007236F9">
        <w:rPr>
          <w:rFonts w:ascii="Times New Roman" w:hAnsi="Times New Roman" w:cs="Times New Roman"/>
          <w:sz w:val="24"/>
          <w:szCs w:val="24"/>
        </w:rPr>
        <w:t xml:space="preserve"> Malzemeler teslim tarihinden itibaren 2(iki) yıl garantili olacaktır. Teslim edilen malzemelerin özürlü çıkması durumunda bu ürünlerin idare araçlarında oluşturduğu hasarlar ve bu araçların kullanılması sonucu hasar gören makine, ekipman vs. hasarları ile 3. şahısların bu durumdan dolayı göreceği maddi manevi zararlar, tazminatlar, hukuki giderler yüklenici tarafından karşılanacaktır.</w:t>
      </w:r>
    </w:p>
    <w:p w:rsidR="00790AA8" w:rsidRPr="007236F9" w:rsidRDefault="00790AA8" w:rsidP="007236F9">
      <w:pPr>
        <w:spacing w:line="276" w:lineRule="auto"/>
        <w:jc w:val="both"/>
        <w:rPr>
          <w:rFonts w:ascii="Times New Roman" w:hAnsi="Times New Roman" w:cs="Times New Roman"/>
          <w:sz w:val="24"/>
          <w:szCs w:val="24"/>
        </w:rPr>
      </w:pPr>
    </w:p>
    <w:p w:rsidR="00980C20" w:rsidRDefault="000254C6" w:rsidP="007236F9">
      <w:pPr>
        <w:spacing w:line="276" w:lineRule="auto"/>
        <w:jc w:val="both"/>
        <w:rPr>
          <w:rFonts w:ascii="Times New Roman" w:hAnsi="Times New Roman" w:cs="Times New Roman"/>
          <w:b/>
          <w:bCs/>
          <w:sz w:val="24"/>
          <w:szCs w:val="24"/>
        </w:rPr>
      </w:pPr>
      <w:r w:rsidRPr="007236F9">
        <w:rPr>
          <w:rFonts w:ascii="Times New Roman" w:hAnsi="Times New Roman" w:cs="Times New Roman"/>
          <w:b/>
          <w:bCs/>
          <w:sz w:val="24"/>
          <w:szCs w:val="24"/>
        </w:rPr>
        <w:t>3.2.5- TEKNİK ÖZELLİ</w:t>
      </w:r>
      <w:r w:rsidR="00980C20" w:rsidRPr="007236F9">
        <w:rPr>
          <w:rFonts w:ascii="Times New Roman" w:hAnsi="Times New Roman" w:cs="Times New Roman"/>
          <w:b/>
          <w:bCs/>
          <w:sz w:val="24"/>
          <w:szCs w:val="24"/>
        </w:rPr>
        <w:t>KLER:</w:t>
      </w:r>
    </w:p>
    <w:p w:rsidR="00A30054" w:rsidRPr="007236F9" w:rsidRDefault="00A30054" w:rsidP="007236F9">
      <w:pPr>
        <w:spacing w:line="276" w:lineRule="auto"/>
        <w:jc w:val="both"/>
        <w:rPr>
          <w:rFonts w:ascii="Times New Roman" w:hAnsi="Times New Roman" w:cs="Times New Roman"/>
          <w:sz w:val="24"/>
          <w:szCs w:val="24"/>
        </w:rPr>
      </w:pPr>
    </w:p>
    <w:p w:rsidR="00E05132" w:rsidRPr="007236F9" w:rsidRDefault="00980C20" w:rsidP="007236F9">
      <w:pPr>
        <w:spacing w:line="276" w:lineRule="auto"/>
        <w:jc w:val="both"/>
        <w:rPr>
          <w:rFonts w:ascii="Times New Roman" w:hAnsi="Times New Roman" w:cs="Times New Roman"/>
          <w:sz w:val="24"/>
          <w:szCs w:val="24"/>
        </w:rPr>
      </w:pPr>
      <w:r w:rsidRPr="007236F9">
        <w:rPr>
          <w:rFonts w:ascii="Times New Roman" w:hAnsi="Times New Roman" w:cs="Times New Roman"/>
          <w:b/>
          <w:bCs/>
          <w:sz w:val="24"/>
          <w:szCs w:val="24"/>
        </w:rPr>
        <w:t>3.2.5.1-</w:t>
      </w:r>
      <w:r w:rsidRPr="007236F9">
        <w:rPr>
          <w:rFonts w:ascii="Times New Roman" w:hAnsi="Times New Roman" w:cs="Times New Roman"/>
          <w:sz w:val="24"/>
          <w:szCs w:val="24"/>
        </w:rPr>
        <w:t xml:space="preserve"> İhalesi yapılacak olan malzemelerin teknik özellikleri aşağıdaki tablolarda belirtilmiştir. Tablolarda belirtilmiş olan teknik özellikler kalemlere ait istenilen minimum özelliklerdir. İstekli firma tablodaki değerlerin altında ya da istenilen spesifikasyonları ve üretici onaylarından (OEM) eksik özellikteki kalemleri teklif edemez. İstekli firmalar tablolarda belirtilen özellikleri karşılamak zorundadır. Ayrıca istenilen üretici onaylarının en az birinin (OEM) asıllarını veya noter tasdikli suretlerini ve tüm ürünlere ait TSE belgelerini idareye teslim etmelidir. Üretici onayı (OEM) ve TSE belgeleri olmayan ya da eksik olan firmaların teklifleri değerlendirilmeye alınmayacaktır.</w:t>
      </w:r>
    </w:p>
    <w:p w:rsidR="00E05132" w:rsidRDefault="00E05132" w:rsidP="007236F9">
      <w:pPr>
        <w:spacing w:line="276" w:lineRule="auto"/>
        <w:jc w:val="both"/>
        <w:rPr>
          <w:rFonts w:ascii="Times New Roman" w:hAnsi="Times New Roman" w:cs="Times New Roman"/>
          <w:sz w:val="24"/>
          <w:szCs w:val="24"/>
        </w:rPr>
      </w:pPr>
    </w:p>
    <w:p w:rsidR="00A30054" w:rsidRDefault="00A30054" w:rsidP="007236F9">
      <w:pPr>
        <w:spacing w:line="276" w:lineRule="auto"/>
        <w:jc w:val="both"/>
        <w:rPr>
          <w:rFonts w:ascii="Times New Roman" w:hAnsi="Times New Roman" w:cs="Times New Roman"/>
          <w:sz w:val="24"/>
          <w:szCs w:val="24"/>
        </w:rPr>
      </w:pPr>
    </w:p>
    <w:p w:rsidR="00A30054" w:rsidRDefault="00A30054" w:rsidP="007236F9">
      <w:pPr>
        <w:spacing w:line="276" w:lineRule="auto"/>
        <w:jc w:val="both"/>
        <w:rPr>
          <w:rFonts w:ascii="Times New Roman" w:hAnsi="Times New Roman" w:cs="Times New Roman"/>
          <w:sz w:val="24"/>
          <w:szCs w:val="24"/>
        </w:rPr>
      </w:pPr>
    </w:p>
    <w:p w:rsidR="00A30054" w:rsidRDefault="00A30054" w:rsidP="007236F9">
      <w:pPr>
        <w:spacing w:line="276" w:lineRule="auto"/>
        <w:jc w:val="both"/>
        <w:rPr>
          <w:rFonts w:ascii="Times New Roman" w:hAnsi="Times New Roman" w:cs="Times New Roman"/>
          <w:sz w:val="24"/>
          <w:szCs w:val="24"/>
        </w:rPr>
      </w:pPr>
    </w:p>
    <w:p w:rsidR="00C45B31" w:rsidRDefault="00C45B31" w:rsidP="007236F9">
      <w:pPr>
        <w:spacing w:line="276" w:lineRule="auto"/>
        <w:jc w:val="both"/>
        <w:rPr>
          <w:rFonts w:ascii="Times New Roman" w:hAnsi="Times New Roman" w:cs="Times New Roman"/>
          <w:sz w:val="24"/>
          <w:szCs w:val="24"/>
        </w:rPr>
      </w:pPr>
    </w:p>
    <w:p w:rsidR="00A30054" w:rsidRDefault="00A30054" w:rsidP="007236F9">
      <w:pPr>
        <w:spacing w:line="276" w:lineRule="auto"/>
        <w:jc w:val="both"/>
        <w:rPr>
          <w:rFonts w:ascii="Times New Roman" w:hAnsi="Times New Roman" w:cs="Times New Roman"/>
          <w:sz w:val="24"/>
          <w:szCs w:val="24"/>
        </w:rPr>
      </w:pPr>
    </w:p>
    <w:p w:rsidR="00A30054" w:rsidRDefault="00A30054" w:rsidP="007236F9">
      <w:pPr>
        <w:spacing w:line="276" w:lineRule="auto"/>
        <w:jc w:val="both"/>
        <w:rPr>
          <w:rFonts w:ascii="Times New Roman" w:hAnsi="Times New Roman" w:cs="Times New Roman"/>
          <w:sz w:val="24"/>
          <w:szCs w:val="24"/>
        </w:rPr>
      </w:pPr>
    </w:p>
    <w:p w:rsidR="00A30054" w:rsidRDefault="00A30054" w:rsidP="007236F9">
      <w:pPr>
        <w:spacing w:line="276" w:lineRule="auto"/>
        <w:jc w:val="both"/>
        <w:rPr>
          <w:rFonts w:ascii="Times New Roman" w:hAnsi="Times New Roman" w:cs="Times New Roman"/>
          <w:sz w:val="24"/>
          <w:szCs w:val="24"/>
        </w:rPr>
      </w:pPr>
    </w:p>
    <w:p w:rsidR="00790AA8" w:rsidRDefault="00790AA8" w:rsidP="007236F9">
      <w:pPr>
        <w:spacing w:line="276" w:lineRule="auto"/>
        <w:jc w:val="both"/>
        <w:rPr>
          <w:rFonts w:ascii="Times New Roman" w:hAnsi="Times New Roman" w:cs="Times New Roman"/>
          <w:sz w:val="24"/>
          <w:szCs w:val="24"/>
        </w:rPr>
      </w:pPr>
    </w:p>
    <w:p w:rsidR="003959B1" w:rsidRDefault="00E05132" w:rsidP="00724B2D">
      <w:pPr>
        <w:pStyle w:val="ListeParagraf"/>
        <w:numPr>
          <w:ilvl w:val="0"/>
          <w:numId w:val="5"/>
        </w:numPr>
        <w:spacing w:line="276" w:lineRule="auto"/>
        <w:jc w:val="both"/>
        <w:rPr>
          <w:rFonts w:ascii="Times New Roman" w:hAnsi="Times New Roman" w:cs="Times New Roman"/>
          <w:b/>
          <w:bCs/>
          <w:sz w:val="24"/>
          <w:szCs w:val="24"/>
        </w:rPr>
      </w:pPr>
      <w:r w:rsidRPr="00790AA8">
        <w:rPr>
          <w:rFonts w:ascii="Times New Roman" w:hAnsi="Times New Roman" w:cs="Times New Roman"/>
          <w:b/>
          <w:bCs/>
          <w:sz w:val="24"/>
          <w:szCs w:val="24"/>
        </w:rPr>
        <w:t>MADENİ YAĞLARIN TEKNİK ÖZELLİKLERİ:</w:t>
      </w:r>
    </w:p>
    <w:p w:rsidR="00790AA8" w:rsidRPr="00790AA8" w:rsidRDefault="00790AA8" w:rsidP="00790AA8">
      <w:pPr>
        <w:pStyle w:val="ListeParagraf"/>
        <w:spacing w:line="276" w:lineRule="auto"/>
        <w:jc w:val="both"/>
        <w:rPr>
          <w:rFonts w:ascii="Times New Roman" w:hAnsi="Times New Roman" w:cs="Times New Roman"/>
          <w:b/>
          <w:bCs/>
          <w:sz w:val="24"/>
          <w:szCs w:val="24"/>
        </w:rPr>
      </w:pPr>
    </w:p>
    <w:tbl>
      <w:tblPr>
        <w:tblStyle w:val="TabloKlavuzu"/>
        <w:tblpPr w:leftFromText="141" w:rightFromText="141" w:vertAnchor="text" w:horzAnchor="margin" w:tblpY="200"/>
        <w:tblW w:w="10774" w:type="dxa"/>
        <w:tblLook w:val="04A0"/>
      </w:tblPr>
      <w:tblGrid>
        <w:gridCol w:w="2351"/>
        <w:gridCol w:w="1216"/>
        <w:gridCol w:w="1645"/>
        <w:gridCol w:w="1203"/>
        <w:gridCol w:w="1110"/>
        <w:gridCol w:w="1323"/>
        <w:gridCol w:w="1926"/>
      </w:tblGrid>
      <w:tr w:rsidR="00EB1D14" w:rsidRPr="00790AA8" w:rsidTr="00EB1D14">
        <w:trPr>
          <w:trHeight w:val="1287"/>
        </w:trPr>
        <w:tc>
          <w:tcPr>
            <w:tcW w:w="2351" w:type="dxa"/>
          </w:tcPr>
          <w:p w:rsidR="00EB1D14" w:rsidRPr="00790AA8" w:rsidRDefault="00EB1D14" w:rsidP="00EB1D14">
            <w:pPr>
              <w:pStyle w:val="ListeParagraf"/>
              <w:spacing w:line="276" w:lineRule="auto"/>
              <w:ind w:left="0"/>
              <w:jc w:val="center"/>
              <w:rPr>
                <w:rFonts w:ascii="Times New Roman" w:hAnsi="Times New Roman" w:cs="Times New Roman"/>
                <w:b/>
                <w:bCs/>
                <w:sz w:val="24"/>
                <w:szCs w:val="24"/>
              </w:rPr>
            </w:pPr>
            <w:r w:rsidRPr="00790AA8">
              <w:rPr>
                <w:rFonts w:ascii="Times New Roman" w:hAnsi="Times New Roman" w:cs="Times New Roman"/>
                <w:b/>
                <w:bCs/>
                <w:sz w:val="24"/>
                <w:szCs w:val="24"/>
              </w:rPr>
              <w:t>GRES YAĞI</w:t>
            </w:r>
          </w:p>
        </w:tc>
        <w:tc>
          <w:tcPr>
            <w:tcW w:w="1216" w:type="dxa"/>
          </w:tcPr>
          <w:p w:rsidR="00EB1D14" w:rsidRPr="00790AA8" w:rsidRDefault="00EB1D14" w:rsidP="00EB1D14">
            <w:pPr>
              <w:pStyle w:val="ListeParagraf"/>
              <w:spacing w:line="276" w:lineRule="auto"/>
              <w:ind w:left="0"/>
              <w:jc w:val="center"/>
              <w:rPr>
                <w:rFonts w:ascii="Times New Roman" w:hAnsi="Times New Roman" w:cs="Times New Roman"/>
                <w:b/>
                <w:bCs/>
                <w:sz w:val="24"/>
                <w:szCs w:val="24"/>
              </w:rPr>
            </w:pPr>
            <w:r w:rsidRPr="00790AA8">
              <w:rPr>
                <w:rFonts w:ascii="Times New Roman" w:hAnsi="Times New Roman" w:cs="Times New Roman"/>
                <w:b/>
                <w:bCs/>
                <w:sz w:val="24"/>
                <w:szCs w:val="24"/>
              </w:rPr>
              <w:t>Damlama Noktası</w:t>
            </w:r>
          </w:p>
        </w:tc>
        <w:tc>
          <w:tcPr>
            <w:tcW w:w="1645" w:type="dxa"/>
          </w:tcPr>
          <w:p w:rsidR="00EB1D14" w:rsidRPr="00790AA8" w:rsidRDefault="00EB1D14" w:rsidP="00EB1D14">
            <w:pPr>
              <w:pStyle w:val="ListeParagraf"/>
              <w:spacing w:line="276" w:lineRule="auto"/>
              <w:ind w:left="0"/>
              <w:jc w:val="center"/>
              <w:rPr>
                <w:rFonts w:ascii="Times New Roman" w:hAnsi="Times New Roman" w:cs="Times New Roman"/>
                <w:b/>
                <w:bCs/>
                <w:sz w:val="24"/>
                <w:szCs w:val="24"/>
              </w:rPr>
            </w:pPr>
            <w:r w:rsidRPr="00790AA8">
              <w:rPr>
                <w:rFonts w:ascii="Times New Roman" w:hAnsi="Times New Roman" w:cs="Times New Roman"/>
                <w:b/>
                <w:bCs/>
                <w:sz w:val="24"/>
                <w:szCs w:val="24"/>
              </w:rPr>
              <w:t>İşlenmiş Penetrasyon 25°C,(0,1mm) ASTM D 217</w:t>
            </w:r>
          </w:p>
        </w:tc>
        <w:tc>
          <w:tcPr>
            <w:tcW w:w="1203" w:type="dxa"/>
          </w:tcPr>
          <w:p w:rsidR="00EB1D14" w:rsidRPr="00790AA8" w:rsidRDefault="00EB1D14" w:rsidP="00EB1D14">
            <w:pPr>
              <w:pStyle w:val="ListeParagraf"/>
              <w:spacing w:line="276" w:lineRule="auto"/>
              <w:ind w:left="0"/>
              <w:jc w:val="center"/>
              <w:rPr>
                <w:rFonts w:ascii="Times New Roman" w:hAnsi="Times New Roman" w:cs="Times New Roman"/>
                <w:b/>
                <w:bCs/>
                <w:sz w:val="24"/>
                <w:szCs w:val="24"/>
              </w:rPr>
            </w:pPr>
            <w:r w:rsidRPr="00790AA8">
              <w:rPr>
                <w:rFonts w:ascii="Times New Roman" w:hAnsi="Times New Roman" w:cs="Times New Roman"/>
                <w:b/>
                <w:bCs/>
                <w:sz w:val="24"/>
                <w:szCs w:val="24"/>
              </w:rPr>
              <w:t>Sabun Cinsi</w:t>
            </w:r>
          </w:p>
        </w:tc>
        <w:tc>
          <w:tcPr>
            <w:tcW w:w="1110" w:type="dxa"/>
          </w:tcPr>
          <w:p w:rsidR="00EB1D14" w:rsidRPr="00790AA8" w:rsidRDefault="00EB1D14" w:rsidP="00EB1D14">
            <w:pPr>
              <w:pStyle w:val="ListeParagraf"/>
              <w:spacing w:line="276" w:lineRule="auto"/>
              <w:ind w:left="0"/>
              <w:jc w:val="center"/>
              <w:rPr>
                <w:rFonts w:ascii="Times New Roman" w:hAnsi="Times New Roman" w:cs="Times New Roman"/>
                <w:b/>
                <w:bCs/>
                <w:sz w:val="24"/>
                <w:szCs w:val="24"/>
              </w:rPr>
            </w:pPr>
            <w:r w:rsidRPr="00790AA8">
              <w:rPr>
                <w:rFonts w:ascii="Times New Roman" w:hAnsi="Times New Roman" w:cs="Times New Roman"/>
                <w:b/>
                <w:bCs/>
                <w:sz w:val="24"/>
                <w:szCs w:val="24"/>
              </w:rPr>
              <w:t>Çalışma Sıcaklığı (°C)</w:t>
            </w:r>
          </w:p>
        </w:tc>
        <w:tc>
          <w:tcPr>
            <w:tcW w:w="1323" w:type="dxa"/>
          </w:tcPr>
          <w:p w:rsidR="00EB1D14" w:rsidRPr="00790AA8" w:rsidRDefault="00EB1D14" w:rsidP="00EB1D14">
            <w:pPr>
              <w:pStyle w:val="ListeParagraf"/>
              <w:spacing w:line="276" w:lineRule="auto"/>
              <w:ind w:left="0"/>
              <w:jc w:val="center"/>
              <w:rPr>
                <w:rFonts w:ascii="Times New Roman" w:hAnsi="Times New Roman" w:cs="Times New Roman"/>
                <w:b/>
                <w:bCs/>
                <w:sz w:val="24"/>
                <w:szCs w:val="24"/>
              </w:rPr>
            </w:pPr>
            <w:r w:rsidRPr="00790AA8">
              <w:rPr>
                <w:rFonts w:ascii="Times New Roman" w:hAnsi="Times New Roman" w:cs="Times New Roman"/>
                <w:b/>
                <w:bCs/>
                <w:sz w:val="24"/>
                <w:szCs w:val="24"/>
              </w:rPr>
              <w:t>Baz Yağın Kimyasal Kin. Viskozitesi (40°C) ASTM D 445</w:t>
            </w:r>
          </w:p>
        </w:tc>
        <w:tc>
          <w:tcPr>
            <w:tcW w:w="1926" w:type="dxa"/>
          </w:tcPr>
          <w:p w:rsidR="00EB1D14" w:rsidRPr="00790AA8" w:rsidRDefault="00EB1D14" w:rsidP="00EB1D14">
            <w:pPr>
              <w:pStyle w:val="ListeParagraf"/>
              <w:spacing w:line="276" w:lineRule="auto"/>
              <w:ind w:left="0"/>
              <w:jc w:val="center"/>
              <w:rPr>
                <w:rFonts w:ascii="Times New Roman" w:hAnsi="Times New Roman" w:cs="Times New Roman"/>
                <w:b/>
                <w:bCs/>
                <w:sz w:val="24"/>
                <w:szCs w:val="24"/>
              </w:rPr>
            </w:pPr>
            <w:r w:rsidRPr="00790AA8">
              <w:rPr>
                <w:rFonts w:ascii="Times New Roman" w:hAnsi="Times New Roman" w:cs="Times New Roman"/>
                <w:b/>
                <w:bCs/>
                <w:sz w:val="24"/>
                <w:szCs w:val="24"/>
              </w:rPr>
              <w:t>NLGI Sınıfı ve Rengi</w:t>
            </w:r>
          </w:p>
        </w:tc>
      </w:tr>
      <w:tr w:rsidR="00EB1D14" w:rsidRPr="007236F9" w:rsidTr="00EB1D14">
        <w:trPr>
          <w:trHeight w:val="419"/>
        </w:trPr>
        <w:tc>
          <w:tcPr>
            <w:tcW w:w="2351" w:type="dxa"/>
          </w:tcPr>
          <w:p w:rsidR="00EB1D14" w:rsidRPr="007236F9" w:rsidRDefault="00EB1D14" w:rsidP="00EB1D14">
            <w:pPr>
              <w:pStyle w:val="ListeParagraf"/>
              <w:spacing w:line="276" w:lineRule="auto"/>
              <w:ind w:left="0"/>
              <w:jc w:val="center"/>
              <w:rPr>
                <w:rFonts w:ascii="Times New Roman" w:hAnsi="Times New Roman" w:cs="Times New Roman"/>
                <w:b/>
                <w:bCs/>
                <w:sz w:val="24"/>
                <w:szCs w:val="24"/>
              </w:rPr>
            </w:pPr>
            <w:r w:rsidRPr="007236F9">
              <w:rPr>
                <w:rFonts w:ascii="Times New Roman" w:hAnsi="Times New Roman" w:cs="Times New Roman"/>
                <w:b/>
                <w:bCs/>
                <w:sz w:val="24"/>
                <w:szCs w:val="24"/>
              </w:rPr>
              <w:t>Kauçuklu Gres</w:t>
            </w:r>
          </w:p>
        </w:tc>
        <w:tc>
          <w:tcPr>
            <w:tcW w:w="1216" w:type="dxa"/>
          </w:tcPr>
          <w:p w:rsidR="00EB1D14" w:rsidRPr="007236F9" w:rsidRDefault="00EB1D14" w:rsidP="00EB1D14">
            <w:pPr>
              <w:pStyle w:val="ListeParagraf"/>
              <w:spacing w:line="276" w:lineRule="auto"/>
              <w:ind w:left="0"/>
              <w:jc w:val="center"/>
              <w:rPr>
                <w:rFonts w:ascii="Times New Roman" w:hAnsi="Times New Roman" w:cs="Times New Roman"/>
                <w:b/>
                <w:bCs/>
                <w:sz w:val="24"/>
                <w:szCs w:val="24"/>
              </w:rPr>
            </w:pPr>
            <w:r w:rsidRPr="007236F9">
              <w:rPr>
                <w:rFonts w:ascii="Times New Roman" w:hAnsi="Times New Roman" w:cs="Times New Roman"/>
                <w:b/>
                <w:bCs/>
                <w:sz w:val="24"/>
                <w:szCs w:val="24"/>
              </w:rPr>
              <w:t>En az 100</w:t>
            </w:r>
          </w:p>
        </w:tc>
        <w:tc>
          <w:tcPr>
            <w:tcW w:w="1645" w:type="dxa"/>
          </w:tcPr>
          <w:p w:rsidR="00EB1D14" w:rsidRPr="007236F9" w:rsidRDefault="00EB1D14" w:rsidP="00EB1D14">
            <w:pPr>
              <w:pStyle w:val="ListeParagraf"/>
              <w:spacing w:line="276" w:lineRule="auto"/>
              <w:ind w:left="0"/>
              <w:jc w:val="center"/>
              <w:rPr>
                <w:rFonts w:ascii="Times New Roman" w:hAnsi="Times New Roman" w:cs="Times New Roman"/>
                <w:b/>
                <w:bCs/>
                <w:sz w:val="24"/>
                <w:szCs w:val="24"/>
              </w:rPr>
            </w:pPr>
            <w:r w:rsidRPr="007236F9">
              <w:rPr>
                <w:rFonts w:ascii="Times New Roman" w:hAnsi="Times New Roman" w:cs="Times New Roman"/>
                <w:b/>
                <w:bCs/>
                <w:sz w:val="24"/>
                <w:szCs w:val="24"/>
              </w:rPr>
              <w:t>220 ile 250 arasında</w:t>
            </w:r>
          </w:p>
        </w:tc>
        <w:tc>
          <w:tcPr>
            <w:tcW w:w="1203" w:type="dxa"/>
          </w:tcPr>
          <w:p w:rsidR="00EB1D14" w:rsidRPr="007236F9" w:rsidRDefault="00EB1D14" w:rsidP="00EB1D14">
            <w:pPr>
              <w:pStyle w:val="ListeParagraf"/>
              <w:spacing w:line="276" w:lineRule="auto"/>
              <w:ind w:left="0"/>
              <w:jc w:val="center"/>
              <w:rPr>
                <w:rFonts w:ascii="Times New Roman" w:hAnsi="Times New Roman" w:cs="Times New Roman"/>
                <w:b/>
                <w:bCs/>
                <w:sz w:val="24"/>
                <w:szCs w:val="24"/>
              </w:rPr>
            </w:pPr>
            <w:r w:rsidRPr="007236F9">
              <w:rPr>
                <w:rFonts w:ascii="Times New Roman" w:hAnsi="Times New Roman" w:cs="Times New Roman"/>
                <w:b/>
                <w:bCs/>
                <w:sz w:val="24"/>
                <w:szCs w:val="24"/>
              </w:rPr>
              <w:t>Kalsiyum</w:t>
            </w:r>
          </w:p>
        </w:tc>
        <w:tc>
          <w:tcPr>
            <w:tcW w:w="1110" w:type="dxa"/>
          </w:tcPr>
          <w:p w:rsidR="00EB1D14" w:rsidRPr="007236F9" w:rsidRDefault="00EB1D14" w:rsidP="00EB1D14">
            <w:pPr>
              <w:pStyle w:val="ListeParagraf"/>
              <w:spacing w:line="276" w:lineRule="auto"/>
              <w:ind w:left="0"/>
              <w:jc w:val="center"/>
              <w:rPr>
                <w:rFonts w:ascii="Times New Roman" w:hAnsi="Times New Roman" w:cs="Times New Roman"/>
                <w:b/>
                <w:bCs/>
                <w:sz w:val="24"/>
                <w:szCs w:val="24"/>
              </w:rPr>
            </w:pPr>
            <w:r w:rsidRPr="007236F9">
              <w:rPr>
                <w:rFonts w:ascii="Times New Roman" w:hAnsi="Times New Roman" w:cs="Times New Roman"/>
                <w:b/>
                <w:bCs/>
                <w:sz w:val="24"/>
                <w:szCs w:val="24"/>
              </w:rPr>
              <w:t>-10 ile 70 arasında</w:t>
            </w:r>
          </w:p>
        </w:tc>
        <w:tc>
          <w:tcPr>
            <w:tcW w:w="1323" w:type="dxa"/>
          </w:tcPr>
          <w:p w:rsidR="00EB1D14" w:rsidRPr="007236F9" w:rsidRDefault="00EB1D14" w:rsidP="00EB1D14">
            <w:pPr>
              <w:pStyle w:val="ListeParagraf"/>
              <w:spacing w:line="276" w:lineRule="auto"/>
              <w:ind w:left="0"/>
              <w:jc w:val="center"/>
              <w:rPr>
                <w:rFonts w:ascii="Times New Roman" w:hAnsi="Times New Roman" w:cs="Times New Roman"/>
                <w:b/>
                <w:bCs/>
                <w:sz w:val="24"/>
                <w:szCs w:val="24"/>
              </w:rPr>
            </w:pPr>
            <w:r w:rsidRPr="007236F9">
              <w:rPr>
                <w:rFonts w:ascii="Times New Roman" w:hAnsi="Times New Roman" w:cs="Times New Roman"/>
                <w:b/>
                <w:bCs/>
                <w:sz w:val="24"/>
                <w:szCs w:val="24"/>
              </w:rPr>
              <w:t>En az 55</w:t>
            </w:r>
          </w:p>
        </w:tc>
        <w:tc>
          <w:tcPr>
            <w:tcW w:w="1926" w:type="dxa"/>
          </w:tcPr>
          <w:p w:rsidR="00EB1D14" w:rsidRPr="007236F9" w:rsidRDefault="00EB1D14" w:rsidP="00EB1D14">
            <w:pPr>
              <w:pStyle w:val="ListeParagraf"/>
              <w:spacing w:line="276" w:lineRule="auto"/>
              <w:ind w:left="0"/>
              <w:jc w:val="center"/>
              <w:rPr>
                <w:rFonts w:ascii="Times New Roman" w:hAnsi="Times New Roman" w:cs="Times New Roman"/>
                <w:b/>
                <w:bCs/>
                <w:sz w:val="24"/>
                <w:szCs w:val="24"/>
              </w:rPr>
            </w:pPr>
            <w:r w:rsidRPr="007236F9">
              <w:rPr>
                <w:rFonts w:ascii="Times New Roman" w:hAnsi="Times New Roman" w:cs="Times New Roman"/>
                <w:b/>
                <w:bCs/>
                <w:sz w:val="24"/>
                <w:szCs w:val="24"/>
              </w:rPr>
              <w:t>3 – Yeşil</w:t>
            </w:r>
          </w:p>
        </w:tc>
      </w:tr>
      <w:tr w:rsidR="00EB1D14" w:rsidRPr="007236F9" w:rsidTr="00EB1D14">
        <w:trPr>
          <w:trHeight w:val="636"/>
        </w:trPr>
        <w:tc>
          <w:tcPr>
            <w:tcW w:w="2351" w:type="dxa"/>
          </w:tcPr>
          <w:p w:rsidR="00EB1D14" w:rsidRPr="007236F9" w:rsidRDefault="00EB1D14" w:rsidP="00EB1D14">
            <w:pPr>
              <w:pStyle w:val="ListeParagraf"/>
              <w:spacing w:line="276" w:lineRule="auto"/>
              <w:ind w:left="0"/>
              <w:jc w:val="both"/>
              <w:rPr>
                <w:rFonts w:ascii="Times New Roman" w:hAnsi="Times New Roman" w:cs="Times New Roman"/>
                <w:b/>
                <w:bCs/>
                <w:sz w:val="24"/>
                <w:szCs w:val="24"/>
              </w:rPr>
            </w:pPr>
            <w:r>
              <w:rPr>
                <w:rFonts w:ascii="Times New Roman" w:hAnsi="Times New Roman" w:cs="Times New Roman"/>
                <w:b/>
                <w:bCs/>
                <w:sz w:val="24"/>
                <w:szCs w:val="24"/>
              </w:rPr>
              <w:t>L</w:t>
            </w:r>
            <w:r w:rsidRPr="007236F9">
              <w:rPr>
                <w:rFonts w:ascii="Times New Roman" w:hAnsi="Times New Roman" w:cs="Times New Roman"/>
                <w:b/>
                <w:bCs/>
                <w:sz w:val="24"/>
                <w:szCs w:val="24"/>
              </w:rPr>
              <w:t>ityum Sabunlu Gres</w:t>
            </w:r>
          </w:p>
        </w:tc>
        <w:tc>
          <w:tcPr>
            <w:tcW w:w="1216" w:type="dxa"/>
          </w:tcPr>
          <w:p w:rsidR="00EB1D14" w:rsidRPr="007236F9" w:rsidRDefault="00EB1D14" w:rsidP="00EB1D14">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En az 185</w:t>
            </w:r>
          </w:p>
        </w:tc>
        <w:tc>
          <w:tcPr>
            <w:tcW w:w="1645" w:type="dxa"/>
          </w:tcPr>
          <w:p w:rsidR="00EB1D14" w:rsidRPr="007236F9" w:rsidRDefault="00EB1D14" w:rsidP="00EB1D14">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220 ile 250 arasında</w:t>
            </w:r>
          </w:p>
        </w:tc>
        <w:tc>
          <w:tcPr>
            <w:tcW w:w="1203" w:type="dxa"/>
          </w:tcPr>
          <w:p w:rsidR="00EB1D14" w:rsidRPr="007236F9" w:rsidRDefault="00EB1D14" w:rsidP="00EB1D14">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Lityum</w:t>
            </w:r>
          </w:p>
        </w:tc>
        <w:tc>
          <w:tcPr>
            <w:tcW w:w="1110" w:type="dxa"/>
          </w:tcPr>
          <w:p w:rsidR="00EB1D14" w:rsidRPr="007236F9" w:rsidRDefault="00EB1D14" w:rsidP="00EB1D14">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-40 ile 120 arasında</w:t>
            </w:r>
          </w:p>
        </w:tc>
        <w:tc>
          <w:tcPr>
            <w:tcW w:w="1323" w:type="dxa"/>
          </w:tcPr>
          <w:p w:rsidR="00EB1D14" w:rsidRPr="007236F9" w:rsidRDefault="00EB1D14" w:rsidP="00EB1D14">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En az 100</w:t>
            </w:r>
          </w:p>
        </w:tc>
        <w:tc>
          <w:tcPr>
            <w:tcW w:w="1926" w:type="dxa"/>
          </w:tcPr>
          <w:p w:rsidR="00EB1D14" w:rsidRPr="007236F9" w:rsidRDefault="00EB1D14" w:rsidP="00EB1D14">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3 – Kahverengi</w:t>
            </w:r>
          </w:p>
        </w:tc>
      </w:tr>
    </w:tbl>
    <w:p w:rsidR="003959B1" w:rsidRPr="00790AA8" w:rsidRDefault="003959B1" w:rsidP="007236F9">
      <w:pPr>
        <w:pStyle w:val="ListeParagraf"/>
        <w:spacing w:line="276" w:lineRule="auto"/>
        <w:jc w:val="both"/>
        <w:rPr>
          <w:rFonts w:ascii="Times New Roman" w:hAnsi="Times New Roman" w:cs="Times New Roman"/>
          <w:b/>
          <w:bCs/>
          <w:sz w:val="24"/>
          <w:szCs w:val="24"/>
        </w:rPr>
      </w:pPr>
    </w:p>
    <w:p w:rsidR="00E05132" w:rsidRDefault="00E05132" w:rsidP="00790AA8">
      <w:pPr>
        <w:spacing w:line="276" w:lineRule="auto"/>
        <w:jc w:val="both"/>
        <w:rPr>
          <w:rFonts w:ascii="Times New Roman" w:hAnsi="Times New Roman" w:cs="Times New Roman"/>
          <w:b/>
          <w:bCs/>
          <w:sz w:val="24"/>
          <w:szCs w:val="24"/>
        </w:rPr>
      </w:pPr>
    </w:p>
    <w:p w:rsidR="00790AA8" w:rsidRDefault="00790AA8" w:rsidP="00790AA8">
      <w:pPr>
        <w:spacing w:line="276" w:lineRule="auto"/>
        <w:jc w:val="both"/>
        <w:rPr>
          <w:rFonts w:ascii="Times New Roman" w:hAnsi="Times New Roman" w:cs="Times New Roman"/>
          <w:b/>
          <w:bCs/>
          <w:sz w:val="24"/>
          <w:szCs w:val="24"/>
        </w:rPr>
      </w:pPr>
    </w:p>
    <w:p w:rsidR="00790AA8" w:rsidRDefault="00790AA8" w:rsidP="00790AA8">
      <w:pPr>
        <w:spacing w:line="276" w:lineRule="auto"/>
        <w:jc w:val="both"/>
        <w:rPr>
          <w:rFonts w:ascii="Times New Roman" w:hAnsi="Times New Roman" w:cs="Times New Roman"/>
          <w:b/>
          <w:bCs/>
          <w:sz w:val="24"/>
          <w:szCs w:val="24"/>
        </w:rPr>
      </w:pPr>
    </w:p>
    <w:p w:rsidR="00790AA8" w:rsidRPr="00790AA8" w:rsidRDefault="00790AA8" w:rsidP="00790AA8">
      <w:pPr>
        <w:spacing w:line="276" w:lineRule="auto"/>
        <w:jc w:val="both"/>
        <w:rPr>
          <w:rFonts w:ascii="Times New Roman" w:hAnsi="Times New Roman" w:cs="Times New Roman"/>
          <w:b/>
          <w:bCs/>
          <w:sz w:val="24"/>
          <w:szCs w:val="24"/>
        </w:rPr>
      </w:pPr>
    </w:p>
    <w:tbl>
      <w:tblPr>
        <w:tblStyle w:val="TabloKlavuzu"/>
        <w:tblpPr w:leftFromText="141" w:rightFromText="141" w:vertAnchor="text" w:horzAnchor="page" w:tblpX="830" w:tblpY="172"/>
        <w:tblW w:w="10740" w:type="dxa"/>
        <w:tblLook w:val="04A0"/>
      </w:tblPr>
      <w:tblGrid>
        <w:gridCol w:w="1483"/>
        <w:gridCol w:w="1432"/>
        <w:gridCol w:w="1432"/>
        <w:gridCol w:w="1432"/>
        <w:gridCol w:w="1433"/>
        <w:gridCol w:w="3528"/>
      </w:tblGrid>
      <w:tr w:rsidR="00A122BA" w:rsidRPr="007236F9" w:rsidTr="00EC3CD2">
        <w:trPr>
          <w:trHeight w:val="260"/>
        </w:trPr>
        <w:tc>
          <w:tcPr>
            <w:tcW w:w="1483"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Fren Hidroliği</w:t>
            </w:r>
          </w:p>
        </w:tc>
        <w:tc>
          <w:tcPr>
            <w:tcW w:w="1432"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Viskozite 100°C mm²/s ASTM D 445</w:t>
            </w:r>
          </w:p>
        </w:tc>
        <w:tc>
          <w:tcPr>
            <w:tcW w:w="1432"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Yoğunluk 20°C (g/ml) IP 160</w:t>
            </w:r>
          </w:p>
        </w:tc>
        <w:tc>
          <w:tcPr>
            <w:tcW w:w="1432"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Kuru Kaynama Noktası (°C) ASTM D 1120</w:t>
            </w:r>
          </w:p>
        </w:tc>
        <w:tc>
          <w:tcPr>
            <w:tcW w:w="1433"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Islak Kaynama Noktası (°C) SAE J1703</w:t>
            </w:r>
          </w:p>
        </w:tc>
        <w:tc>
          <w:tcPr>
            <w:tcW w:w="3528"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pH (pH) SAE J1703</w:t>
            </w:r>
          </w:p>
        </w:tc>
      </w:tr>
      <w:tr w:rsidR="00A122BA" w:rsidRPr="007236F9" w:rsidTr="00EC3CD2">
        <w:trPr>
          <w:trHeight w:val="1011"/>
        </w:trPr>
        <w:tc>
          <w:tcPr>
            <w:tcW w:w="1483"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DOT 4 – Mineral bazlı fren hidrolik sıvısı</w:t>
            </w:r>
          </w:p>
        </w:tc>
        <w:tc>
          <w:tcPr>
            <w:tcW w:w="1432"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2,0-2,5</w:t>
            </w:r>
          </w:p>
        </w:tc>
        <w:tc>
          <w:tcPr>
            <w:tcW w:w="1432" w:type="dxa"/>
          </w:tcPr>
          <w:p w:rsidR="00A122BA" w:rsidRPr="007236F9" w:rsidRDefault="00E27187"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En az 1.000</w:t>
            </w:r>
          </w:p>
        </w:tc>
        <w:tc>
          <w:tcPr>
            <w:tcW w:w="1432"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En az 250</w:t>
            </w:r>
          </w:p>
        </w:tc>
        <w:tc>
          <w:tcPr>
            <w:tcW w:w="1433"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En az 150</w:t>
            </w:r>
          </w:p>
        </w:tc>
        <w:tc>
          <w:tcPr>
            <w:tcW w:w="3528" w:type="dxa"/>
          </w:tcPr>
          <w:p w:rsidR="00A122BA" w:rsidRPr="007236F9" w:rsidRDefault="00A122BA"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En az 7,0</w:t>
            </w:r>
          </w:p>
        </w:tc>
      </w:tr>
    </w:tbl>
    <w:p w:rsidR="00E05132" w:rsidRDefault="00E05132" w:rsidP="007236F9">
      <w:pPr>
        <w:pStyle w:val="ListeParagraf"/>
        <w:spacing w:line="276" w:lineRule="auto"/>
        <w:jc w:val="both"/>
        <w:rPr>
          <w:rFonts w:ascii="Times New Roman" w:hAnsi="Times New Roman" w:cs="Times New Roman"/>
          <w:b/>
          <w:bCs/>
          <w:sz w:val="24"/>
          <w:szCs w:val="24"/>
        </w:rPr>
      </w:pPr>
    </w:p>
    <w:p w:rsidR="00790AA8" w:rsidRDefault="00790AA8" w:rsidP="007236F9">
      <w:pPr>
        <w:pStyle w:val="ListeParagraf"/>
        <w:spacing w:line="276" w:lineRule="auto"/>
        <w:jc w:val="both"/>
        <w:rPr>
          <w:rFonts w:ascii="Times New Roman" w:hAnsi="Times New Roman" w:cs="Times New Roman"/>
          <w:b/>
          <w:bCs/>
          <w:sz w:val="24"/>
          <w:szCs w:val="24"/>
        </w:rPr>
      </w:pPr>
    </w:p>
    <w:p w:rsidR="00EC3CD2" w:rsidRDefault="00EC3CD2" w:rsidP="007236F9">
      <w:pPr>
        <w:pStyle w:val="ListeParagraf"/>
        <w:spacing w:line="276" w:lineRule="auto"/>
        <w:jc w:val="both"/>
        <w:rPr>
          <w:rFonts w:ascii="Times New Roman" w:hAnsi="Times New Roman" w:cs="Times New Roman"/>
          <w:b/>
          <w:bCs/>
          <w:sz w:val="24"/>
          <w:szCs w:val="24"/>
        </w:rPr>
      </w:pPr>
    </w:p>
    <w:p w:rsidR="00790AA8" w:rsidRDefault="00790AA8" w:rsidP="007236F9">
      <w:pPr>
        <w:pStyle w:val="ListeParagraf"/>
        <w:spacing w:line="276" w:lineRule="auto"/>
        <w:jc w:val="both"/>
        <w:rPr>
          <w:rFonts w:ascii="Times New Roman" w:hAnsi="Times New Roman" w:cs="Times New Roman"/>
          <w:b/>
          <w:bCs/>
          <w:sz w:val="24"/>
          <w:szCs w:val="24"/>
        </w:rPr>
      </w:pPr>
    </w:p>
    <w:p w:rsidR="00790AA8" w:rsidRDefault="00790AA8" w:rsidP="007236F9">
      <w:pPr>
        <w:pStyle w:val="ListeParagraf"/>
        <w:spacing w:line="276" w:lineRule="auto"/>
        <w:jc w:val="both"/>
        <w:rPr>
          <w:rFonts w:ascii="Times New Roman" w:hAnsi="Times New Roman" w:cs="Times New Roman"/>
          <w:b/>
          <w:bCs/>
          <w:sz w:val="24"/>
          <w:szCs w:val="24"/>
        </w:rPr>
      </w:pPr>
    </w:p>
    <w:tbl>
      <w:tblPr>
        <w:tblStyle w:val="TabloKlavuzu"/>
        <w:tblpPr w:leftFromText="141" w:rightFromText="141" w:vertAnchor="text" w:horzAnchor="margin" w:tblpXSpec="center" w:tblpY="140"/>
        <w:tblW w:w="10780" w:type="dxa"/>
        <w:tblLook w:val="04A0"/>
      </w:tblPr>
      <w:tblGrid>
        <w:gridCol w:w="3829"/>
        <w:gridCol w:w="1200"/>
        <w:gridCol w:w="1255"/>
        <w:gridCol w:w="1223"/>
        <w:gridCol w:w="1200"/>
        <w:gridCol w:w="1230"/>
        <w:gridCol w:w="843"/>
      </w:tblGrid>
      <w:tr w:rsidR="00EC3CD2" w:rsidRPr="007236F9" w:rsidTr="00EC3CD2">
        <w:trPr>
          <w:trHeight w:val="1247"/>
        </w:trPr>
        <w:tc>
          <w:tcPr>
            <w:tcW w:w="3829" w:type="dxa"/>
          </w:tcPr>
          <w:p w:rsidR="00EC3CD2" w:rsidRPr="007236F9" w:rsidRDefault="00EC3CD2" w:rsidP="00EC3CD2">
            <w:pPr>
              <w:pStyle w:val="ListeParagraf"/>
              <w:spacing w:line="276" w:lineRule="auto"/>
              <w:ind w:left="0"/>
              <w:jc w:val="center"/>
              <w:rPr>
                <w:rFonts w:ascii="Times New Roman" w:hAnsi="Times New Roman" w:cs="Times New Roman"/>
                <w:b/>
                <w:bCs/>
                <w:sz w:val="24"/>
                <w:szCs w:val="24"/>
              </w:rPr>
            </w:pPr>
            <w:r w:rsidRPr="007236F9">
              <w:rPr>
                <w:rFonts w:ascii="Times New Roman" w:hAnsi="Times New Roman" w:cs="Times New Roman"/>
                <w:b/>
                <w:bCs/>
                <w:sz w:val="24"/>
                <w:szCs w:val="24"/>
              </w:rPr>
              <w:t>Antifiriz</w:t>
            </w:r>
          </w:p>
        </w:tc>
        <w:tc>
          <w:tcPr>
            <w:tcW w:w="1200"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Donma Noktası (%50) ASTM D 3321</w:t>
            </w:r>
          </w:p>
        </w:tc>
        <w:tc>
          <w:tcPr>
            <w:tcW w:w="1255"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Kaynama Noktası (%50) ASTM D 1120</w:t>
            </w:r>
          </w:p>
        </w:tc>
        <w:tc>
          <w:tcPr>
            <w:tcW w:w="1223"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Parlama Noktası (°C) COC ISO 2592</w:t>
            </w:r>
          </w:p>
        </w:tc>
        <w:tc>
          <w:tcPr>
            <w:tcW w:w="1200"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pH Noktası (%33) ASTM D 1287</w:t>
            </w:r>
          </w:p>
        </w:tc>
        <w:tc>
          <w:tcPr>
            <w:tcW w:w="1230"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Renk ve Görünüş</w:t>
            </w:r>
          </w:p>
        </w:tc>
        <w:tc>
          <w:tcPr>
            <w:tcW w:w="843"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OEM Onayı</w:t>
            </w:r>
          </w:p>
        </w:tc>
      </w:tr>
      <w:tr w:rsidR="00EC3CD2" w:rsidRPr="007236F9" w:rsidTr="00EC3CD2">
        <w:trPr>
          <w:trHeight w:val="411"/>
        </w:trPr>
        <w:tc>
          <w:tcPr>
            <w:tcW w:w="3829"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Organik, silikatsız ve mono etilen glikol esaslı</w:t>
            </w:r>
          </w:p>
        </w:tc>
        <w:tc>
          <w:tcPr>
            <w:tcW w:w="1200"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En fazla -37 °C</w:t>
            </w:r>
          </w:p>
        </w:tc>
        <w:tc>
          <w:tcPr>
            <w:tcW w:w="1255"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En fazla 175 °C</w:t>
            </w:r>
          </w:p>
        </w:tc>
        <w:tc>
          <w:tcPr>
            <w:tcW w:w="1223"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En az 120 °C</w:t>
            </w:r>
          </w:p>
        </w:tc>
        <w:tc>
          <w:tcPr>
            <w:tcW w:w="1200"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8</w:t>
            </w:r>
          </w:p>
        </w:tc>
        <w:tc>
          <w:tcPr>
            <w:tcW w:w="1230"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Pembe-Berrak</w:t>
            </w:r>
          </w:p>
        </w:tc>
        <w:tc>
          <w:tcPr>
            <w:tcW w:w="843" w:type="dxa"/>
          </w:tcPr>
          <w:p w:rsidR="00EC3CD2" w:rsidRPr="007236F9" w:rsidRDefault="00EC3CD2" w:rsidP="00EC3CD2">
            <w:pPr>
              <w:pStyle w:val="ListeParagraf"/>
              <w:spacing w:line="276" w:lineRule="auto"/>
              <w:ind w:left="0"/>
              <w:jc w:val="both"/>
              <w:rPr>
                <w:rFonts w:ascii="Times New Roman" w:hAnsi="Times New Roman" w:cs="Times New Roman"/>
                <w:b/>
                <w:bCs/>
                <w:sz w:val="24"/>
                <w:szCs w:val="24"/>
              </w:rPr>
            </w:pPr>
            <w:r w:rsidRPr="007236F9">
              <w:rPr>
                <w:rFonts w:ascii="Times New Roman" w:hAnsi="Times New Roman" w:cs="Times New Roman"/>
                <w:b/>
                <w:bCs/>
                <w:sz w:val="24"/>
                <w:szCs w:val="24"/>
              </w:rPr>
              <w:t>MAN 324 Typ SNF</w:t>
            </w:r>
          </w:p>
        </w:tc>
      </w:tr>
    </w:tbl>
    <w:p w:rsidR="00790AA8" w:rsidRDefault="00790AA8" w:rsidP="007236F9">
      <w:pPr>
        <w:pStyle w:val="ListeParagraf"/>
        <w:spacing w:line="276" w:lineRule="auto"/>
        <w:jc w:val="both"/>
        <w:rPr>
          <w:rFonts w:ascii="Times New Roman" w:hAnsi="Times New Roman" w:cs="Times New Roman"/>
          <w:b/>
          <w:bCs/>
          <w:sz w:val="24"/>
          <w:szCs w:val="24"/>
        </w:rPr>
      </w:pPr>
    </w:p>
    <w:p w:rsidR="00790AA8" w:rsidRDefault="00790AA8" w:rsidP="007236F9">
      <w:pPr>
        <w:pStyle w:val="ListeParagraf"/>
        <w:spacing w:line="276" w:lineRule="auto"/>
        <w:jc w:val="both"/>
        <w:rPr>
          <w:rFonts w:ascii="Times New Roman" w:hAnsi="Times New Roman" w:cs="Times New Roman"/>
          <w:b/>
          <w:bCs/>
          <w:sz w:val="24"/>
          <w:szCs w:val="24"/>
        </w:rPr>
      </w:pPr>
    </w:p>
    <w:p w:rsidR="00790AA8" w:rsidRDefault="00790AA8" w:rsidP="007236F9">
      <w:pPr>
        <w:pStyle w:val="ListeParagraf"/>
        <w:spacing w:line="276" w:lineRule="auto"/>
        <w:jc w:val="both"/>
        <w:rPr>
          <w:rFonts w:ascii="Times New Roman" w:hAnsi="Times New Roman" w:cs="Times New Roman"/>
          <w:b/>
          <w:bCs/>
          <w:sz w:val="24"/>
          <w:szCs w:val="24"/>
        </w:rPr>
      </w:pPr>
    </w:p>
    <w:p w:rsidR="00790AA8" w:rsidRDefault="00790AA8" w:rsidP="007236F9">
      <w:pPr>
        <w:pStyle w:val="ListeParagraf"/>
        <w:spacing w:line="276" w:lineRule="auto"/>
        <w:jc w:val="both"/>
        <w:rPr>
          <w:rFonts w:ascii="Times New Roman" w:hAnsi="Times New Roman" w:cs="Times New Roman"/>
          <w:b/>
          <w:bCs/>
          <w:sz w:val="24"/>
          <w:szCs w:val="24"/>
        </w:rPr>
      </w:pPr>
    </w:p>
    <w:p w:rsidR="00790AA8" w:rsidRDefault="00790AA8" w:rsidP="007236F9">
      <w:pPr>
        <w:pStyle w:val="ListeParagraf"/>
        <w:spacing w:line="276" w:lineRule="auto"/>
        <w:jc w:val="both"/>
        <w:rPr>
          <w:rFonts w:ascii="Times New Roman" w:hAnsi="Times New Roman" w:cs="Times New Roman"/>
          <w:b/>
          <w:bCs/>
          <w:sz w:val="24"/>
          <w:szCs w:val="24"/>
        </w:rPr>
      </w:pPr>
    </w:p>
    <w:p w:rsidR="00790AA8" w:rsidRDefault="00790AA8" w:rsidP="007236F9">
      <w:pPr>
        <w:pStyle w:val="ListeParagraf"/>
        <w:spacing w:line="276" w:lineRule="auto"/>
        <w:jc w:val="both"/>
        <w:rPr>
          <w:rFonts w:ascii="Times New Roman" w:hAnsi="Times New Roman" w:cs="Times New Roman"/>
          <w:b/>
          <w:bCs/>
          <w:sz w:val="24"/>
          <w:szCs w:val="24"/>
        </w:rPr>
      </w:pPr>
    </w:p>
    <w:p w:rsidR="00790AA8" w:rsidRDefault="00790AA8" w:rsidP="007236F9">
      <w:pPr>
        <w:pStyle w:val="ListeParagraf"/>
        <w:spacing w:line="276" w:lineRule="auto"/>
        <w:jc w:val="both"/>
        <w:rPr>
          <w:rFonts w:ascii="Times New Roman" w:hAnsi="Times New Roman" w:cs="Times New Roman"/>
          <w:b/>
          <w:bCs/>
          <w:sz w:val="24"/>
          <w:szCs w:val="24"/>
        </w:rPr>
      </w:pPr>
    </w:p>
    <w:p w:rsidR="00EC3CD2" w:rsidRDefault="00EC3CD2" w:rsidP="007236F9">
      <w:pPr>
        <w:pStyle w:val="ListeParagraf"/>
        <w:spacing w:line="276" w:lineRule="auto"/>
        <w:jc w:val="both"/>
        <w:rPr>
          <w:rFonts w:ascii="Times New Roman" w:hAnsi="Times New Roman" w:cs="Times New Roman"/>
          <w:b/>
          <w:bCs/>
          <w:sz w:val="24"/>
          <w:szCs w:val="24"/>
        </w:rPr>
      </w:pPr>
    </w:p>
    <w:p w:rsidR="00EC3CD2" w:rsidRDefault="00EC3CD2" w:rsidP="007236F9">
      <w:pPr>
        <w:pStyle w:val="ListeParagraf"/>
        <w:spacing w:line="276" w:lineRule="auto"/>
        <w:jc w:val="both"/>
        <w:rPr>
          <w:rFonts w:ascii="Times New Roman" w:hAnsi="Times New Roman" w:cs="Times New Roman"/>
          <w:b/>
          <w:bCs/>
          <w:sz w:val="24"/>
          <w:szCs w:val="24"/>
        </w:rPr>
      </w:pPr>
    </w:p>
    <w:p w:rsidR="00790AA8" w:rsidRPr="007236F9" w:rsidRDefault="00790AA8" w:rsidP="007236F9">
      <w:pPr>
        <w:pStyle w:val="ListeParagraf"/>
        <w:spacing w:line="276" w:lineRule="auto"/>
        <w:jc w:val="both"/>
        <w:rPr>
          <w:rFonts w:ascii="Times New Roman" w:hAnsi="Times New Roman" w:cs="Times New Roman"/>
          <w:b/>
          <w:bCs/>
          <w:sz w:val="24"/>
          <w:szCs w:val="24"/>
        </w:rPr>
      </w:pPr>
    </w:p>
    <w:p w:rsidR="009820D4" w:rsidRPr="007236F9" w:rsidRDefault="009820D4" w:rsidP="007236F9">
      <w:pPr>
        <w:pStyle w:val="ListeParagraf"/>
        <w:spacing w:line="276" w:lineRule="auto"/>
        <w:jc w:val="both"/>
        <w:rPr>
          <w:rFonts w:ascii="Times New Roman" w:hAnsi="Times New Roman" w:cs="Times New Roman"/>
          <w:b/>
          <w:bCs/>
          <w:sz w:val="24"/>
          <w:szCs w:val="24"/>
        </w:rPr>
      </w:pPr>
    </w:p>
    <w:p w:rsidR="009820D4" w:rsidRPr="007236F9" w:rsidRDefault="009820D4" w:rsidP="007236F9">
      <w:pPr>
        <w:pStyle w:val="ListeParagraf"/>
        <w:spacing w:line="276" w:lineRule="auto"/>
        <w:jc w:val="both"/>
        <w:rPr>
          <w:rFonts w:ascii="Times New Roman" w:hAnsi="Times New Roman" w:cs="Times New Roman"/>
          <w:b/>
          <w:bCs/>
          <w:sz w:val="24"/>
          <w:szCs w:val="24"/>
        </w:rPr>
      </w:pPr>
    </w:p>
    <w:p w:rsidR="00FE2880" w:rsidRDefault="00FE2880" w:rsidP="007236F9">
      <w:pPr>
        <w:pStyle w:val="ListeParagraf"/>
        <w:spacing w:line="276" w:lineRule="auto"/>
        <w:jc w:val="both"/>
        <w:rPr>
          <w:rFonts w:ascii="Times New Roman" w:hAnsi="Times New Roman" w:cs="Times New Roman"/>
          <w:b/>
          <w:bCs/>
          <w:sz w:val="24"/>
          <w:szCs w:val="24"/>
        </w:rPr>
      </w:pPr>
    </w:p>
    <w:tbl>
      <w:tblPr>
        <w:tblStyle w:val="TabloKlavuzu"/>
        <w:tblpPr w:leftFromText="141" w:rightFromText="141" w:vertAnchor="text" w:horzAnchor="margin" w:tblpXSpec="center" w:tblpY="-213"/>
        <w:tblW w:w="11874" w:type="dxa"/>
        <w:tblLayout w:type="fixed"/>
        <w:tblLook w:val="04A0"/>
      </w:tblPr>
      <w:tblGrid>
        <w:gridCol w:w="1326"/>
        <w:gridCol w:w="1134"/>
        <w:gridCol w:w="1192"/>
        <w:gridCol w:w="992"/>
        <w:gridCol w:w="993"/>
        <w:gridCol w:w="850"/>
        <w:gridCol w:w="1134"/>
        <w:gridCol w:w="992"/>
        <w:gridCol w:w="1134"/>
        <w:gridCol w:w="1134"/>
        <w:gridCol w:w="993"/>
      </w:tblGrid>
      <w:tr w:rsidR="00EC3CD2" w:rsidRPr="00790AA8" w:rsidTr="00EC3CD2">
        <w:trPr>
          <w:trHeight w:val="2659"/>
        </w:trPr>
        <w:tc>
          <w:tcPr>
            <w:tcW w:w="1326"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lastRenderedPageBreak/>
              <w:t>Madeni Yağ</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Hidrolik Yağı 68 Numara</w:t>
            </w:r>
          </w:p>
        </w:tc>
        <w:tc>
          <w:tcPr>
            <w:tcW w:w="11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Hidrolik Yağı 46 Numara</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Ağır Hizmet Dizel Motor Yağı SAE 10W/40</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Ağır Hizmet Dizel Motor Yağı SAE 20W/50</w:t>
            </w:r>
          </w:p>
        </w:tc>
        <w:tc>
          <w:tcPr>
            <w:tcW w:w="850"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Ağır Hizmet Dizel Motor Yağı SAE 15W/40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Transmisyon Yağı 10W/30</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Dişli Yağı 80W/90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Ağır Hizmet Dizel Motor Yağı SAE 10W/40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Motor Yağı</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(DPF’li) SAE 5W/30</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Direksiyon Yağı ATF2</w:t>
            </w:r>
          </w:p>
        </w:tc>
      </w:tr>
      <w:tr w:rsidR="00EC3CD2" w:rsidRPr="00790AA8" w:rsidTr="00EC3CD2">
        <w:tc>
          <w:tcPr>
            <w:tcW w:w="1326"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Yağ Sınıfı</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ISO VG 68</w:t>
            </w:r>
          </w:p>
        </w:tc>
        <w:tc>
          <w:tcPr>
            <w:tcW w:w="11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ISO VG 46</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SAE 10W/40</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SAE 20W/50</w:t>
            </w:r>
          </w:p>
        </w:tc>
        <w:tc>
          <w:tcPr>
            <w:tcW w:w="850"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SAE 15W/40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GL-4</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GL-5</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SAE 10W/40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SAE 5W/30</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ATF2</w:t>
            </w:r>
          </w:p>
        </w:tc>
      </w:tr>
      <w:tr w:rsidR="00EC3CD2" w:rsidRPr="00790AA8" w:rsidTr="00EC3CD2">
        <w:tc>
          <w:tcPr>
            <w:tcW w:w="1326"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Yoğunluk 15°C Kg/L ASTM D 1298</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0,87 Kg/l</w:t>
            </w:r>
          </w:p>
        </w:tc>
        <w:tc>
          <w:tcPr>
            <w:tcW w:w="11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0,87 Kg/l</w:t>
            </w:r>
          </w:p>
          <w:p w:rsidR="00EC3CD2" w:rsidRPr="00790AA8" w:rsidRDefault="00EC3CD2" w:rsidP="00EC3CD2">
            <w:pPr>
              <w:pStyle w:val="ListeParagraf"/>
              <w:spacing w:line="276" w:lineRule="auto"/>
              <w:ind w:left="0"/>
              <w:jc w:val="both"/>
              <w:rPr>
                <w:rFonts w:ascii="Times New Roman" w:hAnsi="Times New Roman" w:cs="Times New Roman"/>
                <w:b/>
                <w:bCs/>
              </w:rPr>
            </w:pP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0,86 Kg/l</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0,870 Kg/l</w:t>
            </w:r>
          </w:p>
        </w:tc>
        <w:tc>
          <w:tcPr>
            <w:tcW w:w="850"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0,870 Kg/l</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0,870 Kg/l</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0,890 Kg/l</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0,86 Kg/l</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0,84 Kg/l</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0,85 Kg/l</w:t>
            </w:r>
          </w:p>
        </w:tc>
      </w:tr>
      <w:tr w:rsidR="00EC3CD2" w:rsidRPr="00790AA8" w:rsidTr="00EC3CD2">
        <w:tc>
          <w:tcPr>
            <w:tcW w:w="1326"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Viskozite 40°C mm²/s ASTM D 445</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68</w:t>
            </w:r>
          </w:p>
        </w:tc>
        <w:tc>
          <w:tcPr>
            <w:tcW w:w="11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46</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90-</w:t>
            </w:r>
            <w:r w:rsidR="004968E1">
              <w:rPr>
                <w:rFonts w:ascii="Times New Roman" w:hAnsi="Times New Roman" w:cs="Times New Roman"/>
                <w:b/>
                <w:bCs/>
              </w:rPr>
              <w:t>100</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140-1</w:t>
            </w:r>
            <w:r w:rsidR="004968E1">
              <w:rPr>
                <w:rFonts w:ascii="Times New Roman" w:hAnsi="Times New Roman" w:cs="Times New Roman"/>
                <w:b/>
                <w:bCs/>
              </w:rPr>
              <w:t>9</w:t>
            </w:r>
            <w:r w:rsidRPr="00790AA8">
              <w:rPr>
                <w:rFonts w:ascii="Times New Roman" w:hAnsi="Times New Roman" w:cs="Times New Roman"/>
                <w:b/>
                <w:bCs/>
              </w:rPr>
              <w:t>0</w:t>
            </w:r>
          </w:p>
        </w:tc>
        <w:tc>
          <w:tcPr>
            <w:tcW w:w="850"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w:t>
            </w:r>
            <w:r w:rsidR="004968E1">
              <w:rPr>
                <w:rFonts w:ascii="Times New Roman" w:hAnsi="Times New Roman" w:cs="Times New Roman"/>
                <w:b/>
                <w:bCs/>
              </w:rPr>
              <w:t>15</w:t>
            </w:r>
            <w:r w:rsidRPr="00790AA8">
              <w:rPr>
                <w:rFonts w:ascii="Times New Roman" w:hAnsi="Times New Roman" w:cs="Times New Roman"/>
                <w:b/>
                <w:bCs/>
              </w:rPr>
              <w:t>-120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60-</w:t>
            </w:r>
            <w:r w:rsidR="004968E1">
              <w:rPr>
                <w:rFonts w:ascii="Times New Roman" w:hAnsi="Times New Roman" w:cs="Times New Roman"/>
                <w:b/>
                <w:bCs/>
              </w:rPr>
              <w:t>8</w:t>
            </w:r>
            <w:r w:rsidRPr="00790AA8">
              <w:rPr>
                <w:rFonts w:ascii="Times New Roman" w:hAnsi="Times New Roman" w:cs="Times New Roman"/>
                <w:b/>
                <w:bCs/>
              </w:rPr>
              <w:t>0</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140-150</w:t>
            </w:r>
          </w:p>
        </w:tc>
        <w:tc>
          <w:tcPr>
            <w:tcW w:w="1134" w:type="dxa"/>
          </w:tcPr>
          <w:p w:rsidR="00EC3CD2" w:rsidRPr="00790AA8" w:rsidRDefault="001D282D" w:rsidP="00EC3CD2">
            <w:pPr>
              <w:pStyle w:val="ListeParagraf"/>
              <w:spacing w:line="276" w:lineRule="auto"/>
              <w:ind w:left="0"/>
              <w:jc w:val="both"/>
              <w:rPr>
                <w:rFonts w:ascii="Times New Roman" w:hAnsi="Times New Roman" w:cs="Times New Roman"/>
                <w:b/>
                <w:bCs/>
              </w:rPr>
            </w:pPr>
            <w:r>
              <w:rPr>
                <w:rFonts w:ascii="Times New Roman" w:hAnsi="Times New Roman" w:cs="Times New Roman"/>
                <w:b/>
                <w:bCs/>
              </w:rPr>
              <w:t>11</w:t>
            </w:r>
            <w:r w:rsidR="00EC3CD2" w:rsidRPr="00790AA8">
              <w:rPr>
                <w:rFonts w:ascii="Times New Roman" w:hAnsi="Times New Roman" w:cs="Times New Roman"/>
                <w:b/>
                <w:bCs/>
              </w:rPr>
              <w:t>0-</w:t>
            </w:r>
            <w:r>
              <w:rPr>
                <w:rFonts w:ascii="Times New Roman" w:hAnsi="Times New Roman" w:cs="Times New Roman"/>
                <w:b/>
                <w:bCs/>
              </w:rPr>
              <w:t>12</w:t>
            </w:r>
            <w:r w:rsidR="00EC3CD2" w:rsidRPr="00790AA8">
              <w:rPr>
                <w:rFonts w:ascii="Times New Roman" w:hAnsi="Times New Roman" w:cs="Times New Roman"/>
                <w:b/>
                <w:bCs/>
              </w:rPr>
              <w:t>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65-75</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35-45</w:t>
            </w:r>
          </w:p>
        </w:tc>
      </w:tr>
      <w:tr w:rsidR="00EC3CD2" w:rsidRPr="00790AA8" w:rsidTr="00EC3CD2">
        <w:tc>
          <w:tcPr>
            <w:tcW w:w="1326"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Viskozite 100°C mm²/s ASTM D 445</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8,0-9,0</w:t>
            </w:r>
          </w:p>
        </w:tc>
        <w:tc>
          <w:tcPr>
            <w:tcW w:w="1192" w:type="dxa"/>
          </w:tcPr>
          <w:p w:rsidR="00EC3CD2" w:rsidRPr="00790AA8" w:rsidRDefault="004968E1" w:rsidP="00EC3CD2">
            <w:pPr>
              <w:pStyle w:val="ListeParagraf"/>
              <w:spacing w:line="276" w:lineRule="auto"/>
              <w:ind w:left="0"/>
              <w:jc w:val="both"/>
              <w:rPr>
                <w:rFonts w:ascii="Times New Roman" w:hAnsi="Times New Roman" w:cs="Times New Roman"/>
                <w:b/>
                <w:bCs/>
              </w:rPr>
            </w:pPr>
            <w:r>
              <w:rPr>
                <w:rFonts w:ascii="Times New Roman" w:hAnsi="Times New Roman" w:cs="Times New Roman"/>
                <w:b/>
                <w:bCs/>
              </w:rPr>
              <w:t>6,5</w:t>
            </w:r>
            <w:r w:rsidR="00EC3CD2" w:rsidRPr="00790AA8">
              <w:rPr>
                <w:rFonts w:ascii="Times New Roman" w:hAnsi="Times New Roman" w:cs="Times New Roman"/>
                <w:b/>
                <w:bCs/>
              </w:rPr>
              <w:t>-8,0</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14,0-15,0</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18-</w:t>
            </w:r>
            <w:r w:rsidR="004968E1">
              <w:rPr>
                <w:rFonts w:ascii="Times New Roman" w:hAnsi="Times New Roman" w:cs="Times New Roman"/>
                <w:b/>
                <w:bCs/>
              </w:rPr>
              <w:t>20</w:t>
            </w:r>
          </w:p>
        </w:tc>
        <w:tc>
          <w:tcPr>
            <w:tcW w:w="850"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w:t>
            </w:r>
            <w:r w:rsidR="004968E1">
              <w:rPr>
                <w:rFonts w:ascii="Times New Roman" w:hAnsi="Times New Roman" w:cs="Times New Roman"/>
                <w:b/>
                <w:bCs/>
              </w:rPr>
              <w:t>5,5</w:t>
            </w:r>
            <w:r w:rsidRPr="00790AA8">
              <w:rPr>
                <w:rFonts w:ascii="Times New Roman" w:hAnsi="Times New Roman" w:cs="Times New Roman"/>
                <w:b/>
                <w:bCs/>
              </w:rPr>
              <w:t>-16,0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9,0-1</w:t>
            </w:r>
            <w:r w:rsidR="004968E1">
              <w:rPr>
                <w:rFonts w:ascii="Times New Roman" w:hAnsi="Times New Roman" w:cs="Times New Roman"/>
                <w:b/>
                <w:bCs/>
              </w:rPr>
              <w:t>2</w:t>
            </w:r>
            <w:r w:rsidRPr="00790AA8">
              <w:rPr>
                <w:rFonts w:ascii="Times New Roman" w:hAnsi="Times New Roman" w:cs="Times New Roman"/>
                <w:b/>
                <w:bCs/>
              </w:rPr>
              <w:t>,0</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14,0-15,0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w:t>
            </w:r>
            <w:r w:rsidR="001D282D">
              <w:rPr>
                <w:rFonts w:ascii="Times New Roman" w:hAnsi="Times New Roman" w:cs="Times New Roman"/>
                <w:b/>
                <w:bCs/>
              </w:rPr>
              <w:t>4</w:t>
            </w:r>
            <w:r w:rsidRPr="00790AA8">
              <w:rPr>
                <w:rFonts w:ascii="Times New Roman" w:hAnsi="Times New Roman" w:cs="Times New Roman"/>
                <w:b/>
                <w:bCs/>
              </w:rPr>
              <w:t>,0-1</w:t>
            </w:r>
            <w:r w:rsidR="001D282D">
              <w:rPr>
                <w:rFonts w:ascii="Times New Roman" w:hAnsi="Times New Roman" w:cs="Times New Roman"/>
                <w:b/>
                <w:bCs/>
              </w:rPr>
              <w:t>5</w:t>
            </w:r>
            <w:r w:rsidRPr="00790AA8">
              <w:rPr>
                <w:rFonts w:ascii="Times New Roman" w:hAnsi="Times New Roman" w:cs="Times New Roman"/>
                <w:b/>
                <w:bCs/>
              </w:rPr>
              <w:t>,0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11,0-12,0</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7,0-8,0</w:t>
            </w:r>
          </w:p>
        </w:tc>
      </w:tr>
      <w:tr w:rsidR="00EC3CD2" w:rsidRPr="00790AA8" w:rsidTr="00EC3CD2">
        <w:tc>
          <w:tcPr>
            <w:tcW w:w="1326"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Viskozite İndeksi ASTM D 2270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w:t>
            </w:r>
          </w:p>
          <w:p w:rsidR="00EC3CD2" w:rsidRPr="00790AA8" w:rsidRDefault="004968E1" w:rsidP="00EC3CD2">
            <w:pPr>
              <w:pStyle w:val="ListeParagraf"/>
              <w:spacing w:line="276" w:lineRule="auto"/>
              <w:ind w:left="0"/>
              <w:jc w:val="both"/>
              <w:rPr>
                <w:rFonts w:ascii="Times New Roman" w:hAnsi="Times New Roman" w:cs="Times New Roman"/>
                <w:b/>
                <w:bCs/>
              </w:rPr>
            </w:pPr>
            <w:r>
              <w:rPr>
                <w:rFonts w:ascii="Times New Roman" w:hAnsi="Times New Roman" w:cs="Times New Roman"/>
                <w:b/>
                <w:bCs/>
              </w:rPr>
              <w:t>95</w:t>
            </w:r>
          </w:p>
        </w:tc>
        <w:tc>
          <w:tcPr>
            <w:tcW w:w="11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w:t>
            </w:r>
          </w:p>
          <w:p w:rsidR="00EC3CD2" w:rsidRPr="00790AA8" w:rsidRDefault="004968E1" w:rsidP="00EC3CD2">
            <w:pPr>
              <w:pStyle w:val="ListeParagraf"/>
              <w:spacing w:line="276" w:lineRule="auto"/>
              <w:ind w:left="0"/>
              <w:jc w:val="both"/>
              <w:rPr>
                <w:rFonts w:ascii="Times New Roman" w:hAnsi="Times New Roman" w:cs="Times New Roman"/>
                <w:b/>
                <w:bCs/>
              </w:rPr>
            </w:pPr>
            <w:r>
              <w:rPr>
                <w:rFonts w:ascii="Times New Roman" w:hAnsi="Times New Roman" w:cs="Times New Roman"/>
                <w:b/>
                <w:bCs/>
              </w:rPr>
              <w:t>95</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135</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120</w:t>
            </w:r>
          </w:p>
        </w:tc>
        <w:tc>
          <w:tcPr>
            <w:tcW w:w="850"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130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110</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En az </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90</w:t>
            </w:r>
          </w:p>
          <w:p w:rsidR="00EC3CD2" w:rsidRPr="00790AA8" w:rsidRDefault="00EC3CD2" w:rsidP="00EC3CD2">
            <w:pPr>
              <w:pStyle w:val="ListeParagraf"/>
              <w:spacing w:line="276" w:lineRule="auto"/>
              <w:ind w:left="0"/>
              <w:jc w:val="both"/>
              <w:rPr>
                <w:rFonts w:ascii="Times New Roman" w:hAnsi="Times New Roman" w:cs="Times New Roman"/>
                <w:b/>
                <w:bCs/>
              </w:rPr>
            </w:pP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135</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170</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160</w:t>
            </w:r>
          </w:p>
        </w:tc>
      </w:tr>
      <w:tr w:rsidR="00EC3CD2" w:rsidRPr="00790AA8" w:rsidTr="00EC3CD2">
        <w:tc>
          <w:tcPr>
            <w:tcW w:w="1326"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Akma Noktası °C ASTM D 97</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Fazla</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-20</w:t>
            </w:r>
          </w:p>
        </w:tc>
        <w:tc>
          <w:tcPr>
            <w:tcW w:w="11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Fazla</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-20</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En Fazla </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-35</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Fazla</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-30</w:t>
            </w:r>
          </w:p>
        </w:tc>
        <w:tc>
          <w:tcPr>
            <w:tcW w:w="850"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En Fazla </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-40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Fazla</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-45</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Fazla</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-25</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Fazla -</w:t>
            </w:r>
            <w:r w:rsidR="001D282D">
              <w:rPr>
                <w:rFonts w:ascii="Times New Roman" w:hAnsi="Times New Roman" w:cs="Times New Roman"/>
                <w:b/>
                <w:bCs/>
              </w:rPr>
              <w:t>3</w:t>
            </w:r>
            <w:r w:rsidRPr="00790AA8">
              <w:rPr>
                <w:rFonts w:ascii="Times New Roman" w:hAnsi="Times New Roman" w:cs="Times New Roman"/>
                <w:b/>
                <w:bCs/>
              </w:rPr>
              <w:t>5</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En Fazla </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-35</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En Fazla </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-40</w:t>
            </w:r>
          </w:p>
        </w:tc>
      </w:tr>
      <w:tr w:rsidR="00EC3CD2" w:rsidRPr="00790AA8" w:rsidTr="00EC3CD2">
        <w:tc>
          <w:tcPr>
            <w:tcW w:w="1326"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Parlama Noktası °C ASTM D 92</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220</w:t>
            </w:r>
          </w:p>
        </w:tc>
        <w:tc>
          <w:tcPr>
            <w:tcW w:w="11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 En az 220</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225</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220</w:t>
            </w:r>
          </w:p>
        </w:tc>
        <w:tc>
          <w:tcPr>
            <w:tcW w:w="850"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200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230</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190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200</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200</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En az 180</w:t>
            </w:r>
          </w:p>
        </w:tc>
      </w:tr>
      <w:tr w:rsidR="00EC3CD2" w:rsidRPr="00790AA8" w:rsidTr="00EC3CD2">
        <w:trPr>
          <w:trHeight w:val="579"/>
        </w:trPr>
        <w:tc>
          <w:tcPr>
            <w:tcW w:w="1326"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PERFORMANS SEVİYELERİ </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VE OEM ONAYLARI</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DIN 51524-2,ISO 6743/4,</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Cincinnati P-68,69,70</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Denison HF-0</w:t>
            </w:r>
          </w:p>
        </w:tc>
        <w:tc>
          <w:tcPr>
            <w:tcW w:w="11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DIN 51524-2,ISO 6743/4,</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Cincinnati P-68,69,70</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Denison HF-0</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API C</w:t>
            </w:r>
            <w:r w:rsidR="004968E1">
              <w:rPr>
                <w:rFonts w:ascii="Times New Roman" w:hAnsi="Times New Roman" w:cs="Times New Roman"/>
                <w:b/>
                <w:bCs/>
              </w:rPr>
              <w:t>I</w:t>
            </w:r>
            <w:r w:rsidRPr="00790AA8">
              <w:rPr>
                <w:rFonts w:ascii="Times New Roman" w:hAnsi="Times New Roman" w:cs="Times New Roman"/>
                <w:b/>
                <w:bCs/>
              </w:rPr>
              <w:t>-4 ACEA E7</w:t>
            </w: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MB 228,5 ,MB 228,3,</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MAN M 3275-1</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API CF-4 / SG</w:t>
            </w: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KAMAZ Euro-2</w:t>
            </w:r>
          </w:p>
        </w:tc>
        <w:tc>
          <w:tcPr>
            <w:tcW w:w="850"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API CJ-4</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API CK-4</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ACEA E7,E9</w:t>
            </w: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JASO DH-2</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CAT ECF-3</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RVI RLD-3</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Volvo VDS 4</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MB 228,31</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 3575</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API GL-4</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API CF-4/SF</w:t>
            </w: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MF M 1145 MF M 1135 MF M1143</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ZF TE- ML 06B,07B</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MF M 1145-01/E/140</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NH410B</w:t>
            </w:r>
          </w:p>
        </w:tc>
        <w:tc>
          <w:tcPr>
            <w:tcW w:w="992"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API GL-5</w:t>
            </w: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ZF TE-ML 16B,17B</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19B,21A</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MAN 342 Type M1,M2</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API CJ-4</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ACEA E6,E7,E9 </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JASO DH-2</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CAT ECF-3</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RVI RLD -3</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Volvo VDS-4,VDS4,5</w:t>
            </w: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MB228,51</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MAN M3477,M3677</w:t>
            </w:r>
          </w:p>
        </w:tc>
        <w:tc>
          <w:tcPr>
            <w:tcW w:w="1134" w:type="dxa"/>
          </w:tcPr>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ACEA C3 </w:t>
            </w: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MB229,</w:t>
            </w:r>
            <w:r w:rsidR="00A30054" w:rsidRPr="00790AA8">
              <w:rPr>
                <w:rFonts w:ascii="Times New Roman" w:hAnsi="Times New Roman" w:cs="Times New Roman"/>
                <w:b/>
                <w:bCs/>
              </w:rPr>
              <w:t>51, MB</w:t>
            </w:r>
            <w:r w:rsidRPr="00790AA8">
              <w:rPr>
                <w:rFonts w:ascii="Times New Roman" w:hAnsi="Times New Roman" w:cs="Times New Roman"/>
                <w:b/>
                <w:bCs/>
              </w:rPr>
              <w:t xml:space="preserve"> 229,31</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VW504 00 / 507 00</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BMW LL-04</w:t>
            </w:r>
          </w:p>
        </w:tc>
        <w:tc>
          <w:tcPr>
            <w:tcW w:w="993" w:type="dxa"/>
          </w:tcPr>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MAN 339 Z1 MAN 339 V1</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 xml:space="preserve">MAN 339 L1 MB 236.6 </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MB 236.6</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GM DEXRON II-D</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Volvo</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97335</w:t>
            </w:r>
          </w:p>
          <w:p w:rsidR="00EC3CD2" w:rsidRPr="00790AA8" w:rsidRDefault="00EC3CD2" w:rsidP="00EC3CD2">
            <w:pPr>
              <w:pStyle w:val="ListeParagraf"/>
              <w:spacing w:line="276" w:lineRule="auto"/>
              <w:ind w:left="0"/>
              <w:jc w:val="both"/>
              <w:rPr>
                <w:rFonts w:ascii="Times New Roman" w:hAnsi="Times New Roman" w:cs="Times New Roman"/>
                <w:b/>
                <w:bCs/>
              </w:rPr>
            </w:pPr>
            <w:r w:rsidRPr="00790AA8">
              <w:rPr>
                <w:rFonts w:ascii="Times New Roman" w:hAnsi="Times New Roman" w:cs="Times New Roman"/>
                <w:b/>
                <w:bCs/>
              </w:rPr>
              <w:t>Allison C-4</w:t>
            </w:r>
          </w:p>
        </w:tc>
      </w:tr>
    </w:tbl>
    <w:p w:rsidR="00FE2880" w:rsidRDefault="00FE2880" w:rsidP="007236F9">
      <w:pPr>
        <w:pStyle w:val="ListeParagraf"/>
        <w:spacing w:line="276" w:lineRule="auto"/>
        <w:jc w:val="both"/>
        <w:rPr>
          <w:rFonts w:ascii="Times New Roman" w:hAnsi="Times New Roman" w:cs="Times New Roman"/>
          <w:b/>
          <w:bCs/>
          <w:sz w:val="24"/>
          <w:szCs w:val="24"/>
        </w:rPr>
      </w:pPr>
    </w:p>
    <w:p w:rsidR="00EC3CD2" w:rsidRPr="007236F9" w:rsidRDefault="00EC3CD2" w:rsidP="007236F9">
      <w:pPr>
        <w:pStyle w:val="ListeParagraf"/>
        <w:spacing w:line="276" w:lineRule="auto"/>
        <w:jc w:val="both"/>
        <w:rPr>
          <w:rFonts w:ascii="Times New Roman" w:hAnsi="Times New Roman" w:cs="Times New Roman"/>
          <w:b/>
          <w:bCs/>
          <w:sz w:val="24"/>
          <w:szCs w:val="24"/>
        </w:rPr>
      </w:pPr>
    </w:p>
    <w:p w:rsidR="00E05132" w:rsidRPr="007236F9" w:rsidRDefault="00E05132" w:rsidP="007236F9">
      <w:pPr>
        <w:spacing w:line="276" w:lineRule="auto"/>
        <w:jc w:val="both"/>
        <w:rPr>
          <w:rFonts w:ascii="Times New Roman" w:hAnsi="Times New Roman" w:cs="Times New Roman"/>
          <w:b/>
          <w:color w:val="000000"/>
          <w:spacing w:val="2"/>
          <w:sz w:val="24"/>
          <w:szCs w:val="24"/>
        </w:rPr>
      </w:pPr>
      <w:r w:rsidRPr="007236F9">
        <w:rPr>
          <w:rFonts w:ascii="Times New Roman" w:hAnsi="Times New Roman" w:cs="Times New Roman"/>
          <w:b/>
          <w:color w:val="000000"/>
          <w:spacing w:val="2"/>
          <w:sz w:val="24"/>
          <w:szCs w:val="24"/>
        </w:rPr>
        <w:t>• AEROSOL ÜRÜNLERININ TEKNIK ÖZELL</w:t>
      </w:r>
      <w:r w:rsidR="000F3463" w:rsidRPr="007236F9">
        <w:rPr>
          <w:rFonts w:ascii="Times New Roman" w:hAnsi="Times New Roman" w:cs="Times New Roman"/>
          <w:b/>
          <w:color w:val="000000"/>
          <w:spacing w:val="2"/>
          <w:sz w:val="24"/>
          <w:szCs w:val="24"/>
        </w:rPr>
        <w:t>İ</w:t>
      </w:r>
      <w:r w:rsidRPr="007236F9">
        <w:rPr>
          <w:rFonts w:ascii="Times New Roman" w:hAnsi="Times New Roman" w:cs="Times New Roman"/>
          <w:b/>
          <w:color w:val="000000"/>
          <w:spacing w:val="2"/>
          <w:sz w:val="24"/>
          <w:szCs w:val="24"/>
        </w:rPr>
        <w:t>KLER</w:t>
      </w:r>
      <w:r w:rsidR="000F3463" w:rsidRPr="007236F9">
        <w:rPr>
          <w:rFonts w:ascii="Times New Roman" w:hAnsi="Times New Roman" w:cs="Times New Roman"/>
          <w:b/>
          <w:color w:val="000000"/>
          <w:spacing w:val="2"/>
          <w:sz w:val="24"/>
          <w:szCs w:val="24"/>
        </w:rPr>
        <w:t>İ</w:t>
      </w:r>
      <w:r w:rsidRPr="007236F9">
        <w:rPr>
          <w:rFonts w:ascii="Times New Roman" w:hAnsi="Times New Roman" w:cs="Times New Roman"/>
          <w:b/>
          <w:color w:val="000000"/>
          <w:spacing w:val="2"/>
          <w:sz w:val="24"/>
          <w:szCs w:val="24"/>
        </w:rPr>
        <w:t>:</w:t>
      </w:r>
    </w:p>
    <w:p w:rsidR="00E05132" w:rsidRPr="007236F9" w:rsidRDefault="00E05132" w:rsidP="007236F9">
      <w:pPr>
        <w:spacing w:before="324" w:line="276" w:lineRule="auto"/>
        <w:ind w:left="576"/>
        <w:jc w:val="both"/>
        <w:rPr>
          <w:rFonts w:ascii="Times New Roman" w:hAnsi="Times New Roman" w:cs="Times New Roman"/>
          <w:b/>
          <w:color w:val="000000"/>
          <w:spacing w:val="4"/>
          <w:sz w:val="24"/>
          <w:szCs w:val="24"/>
          <w:u w:val="single"/>
        </w:rPr>
      </w:pPr>
      <w:r w:rsidRPr="007236F9">
        <w:rPr>
          <w:rFonts w:ascii="Times New Roman" w:hAnsi="Times New Roman" w:cs="Times New Roman"/>
          <w:b/>
          <w:color w:val="000000"/>
          <w:spacing w:val="4"/>
          <w:sz w:val="24"/>
          <w:szCs w:val="24"/>
          <w:u w:val="single"/>
        </w:rPr>
        <w:t>Zincir ve Halat Yağlama Sprey Gresi</w:t>
      </w:r>
    </w:p>
    <w:p w:rsidR="00E05132" w:rsidRPr="007236F9" w:rsidRDefault="00E05132" w:rsidP="007236F9">
      <w:pPr>
        <w:pStyle w:val="ListeParagraf"/>
        <w:numPr>
          <w:ilvl w:val="0"/>
          <w:numId w:val="6"/>
        </w:numPr>
        <w:spacing w:before="72" w:line="276" w:lineRule="auto"/>
        <w:ind w:right="216"/>
        <w:jc w:val="both"/>
        <w:rPr>
          <w:rFonts w:ascii="Times New Roman" w:hAnsi="Times New Roman" w:cs="Times New Roman"/>
          <w:color w:val="000000"/>
          <w:sz w:val="24"/>
          <w:szCs w:val="24"/>
        </w:rPr>
      </w:pPr>
      <w:r w:rsidRPr="007236F9">
        <w:rPr>
          <w:rFonts w:ascii="Times New Roman" w:hAnsi="Times New Roman" w:cs="Times New Roman"/>
          <w:color w:val="000000"/>
          <w:sz w:val="24"/>
          <w:szCs w:val="24"/>
        </w:rPr>
        <w:t xml:space="preserve">Teknik Şartnamenin 2.1.Genel Şartlar maddesindeki şartları karşılayan, en az 500 ml </w:t>
      </w:r>
      <w:r w:rsidRPr="007236F9">
        <w:rPr>
          <w:rFonts w:ascii="Times New Roman" w:hAnsi="Times New Roman" w:cs="Times New Roman"/>
          <w:color w:val="000000"/>
          <w:spacing w:val="5"/>
          <w:sz w:val="24"/>
          <w:szCs w:val="24"/>
        </w:rPr>
        <w:t xml:space="preserve">metal aerosol kutu koli içi 20 adet ambalajlardaki tamir-bakım-onarım sarf </w:t>
      </w:r>
      <w:r w:rsidRPr="007236F9">
        <w:rPr>
          <w:rFonts w:ascii="Times New Roman" w:hAnsi="Times New Roman" w:cs="Times New Roman"/>
          <w:color w:val="000000"/>
          <w:spacing w:val="-2"/>
          <w:sz w:val="24"/>
          <w:szCs w:val="24"/>
        </w:rPr>
        <w:t>malzemesidir.</w:t>
      </w:r>
    </w:p>
    <w:p w:rsidR="00E05132" w:rsidRPr="007236F9" w:rsidRDefault="00E05132" w:rsidP="007236F9">
      <w:pPr>
        <w:pStyle w:val="ListeParagraf"/>
        <w:numPr>
          <w:ilvl w:val="0"/>
          <w:numId w:val="6"/>
        </w:numPr>
        <w:spacing w:line="276" w:lineRule="auto"/>
        <w:ind w:right="216"/>
        <w:jc w:val="both"/>
        <w:rPr>
          <w:rFonts w:ascii="Times New Roman" w:hAnsi="Times New Roman" w:cs="Times New Roman"/>
          <w:color w:val="000000"/>
          <w:sz w:val="24"/>
          <w:szCs w:val="24"/>
        </w:rPr>
      </w:pPr>
      <w:r w:rsidRPr="007236F9">
        <w:rPr>
          <w:rFonts w:ascii="Times New Roman" w:hAnsi="Times New Roman" w:cs="Times New Roman"/>
          <w:color w:val="000000"/>
          <w:sz w:val="24"/>
          <w:szCs w:val="24"/>
        </w:rPr>
        <w:lastRenderedPageBreak/>
        <w:t xml:space="preserve">Zincirler, zincir dişlileri, kapı menteşeleri, raylar, bilyalı yataklar, segmanlar, O ve X </w:t>
      </w:r>
      <w:r w:rsidRPr="007236F9">
        <w:rPr>
          <w:rFonts w:ascii="Times New Roman" w:hAnsi="Times New Roman" w:cs="Times New Roman"/>
          <w:color w:val="000000"/>
          <w:spacing w:val="3"/>
          <w:sz w:val="24"/>
          <w:szCs w:val="24"/>
        </w:rPr>
        <w:t xml:space="preserve">ringler, tel halatlar ve her çeşit dinamik mafsalların içten ve dıştan yağlanmasına </w:t>
      </w:r>
      <w:r w:rsidRPr="007236F9">
        <w:rPr>
          <w:rFonts w:ascii="Times New Roman" w:hAnsi="Times New Roman" w:cs="Times New Roman"/>
          <w:color w:val="000000"/>
          <w:sz w:val="24"/>
          <w:szCs w:val="24"/>
        </w:rPr>
        <w:t>uygun olacaktır.</w:t>
      </w:r>
    </w:p>
    <w:p w:rsidR="00E05132" w:rsidRPr="007236F9" w:rsidRDefault="00E05132" w:rsidP="007236F9">
      <w:pPr>
        <w:pStyle w:val="ListeParagraf"/>
        <w:numPr>
          <w:ilvl w:val="0"/>
          <w:numId w:val="6"/>
        </w:numPr>
        <w:spacing w:line="276" w:lineRule="auto"/>
        <w:jc w:val="both"/>
        <w:rPr>
          <w:rFonts w:ascii="Times New Roman" w:hAnsi="Times New Roman" w:cs="Times New Roman"/>
          <w:color w:val="000000"/>
          <w:sz w:val="24"/>
          <w:szCs w:val="24"/>
        </w:rPr>
      </w:pPr>
      <w:r w:rsidRPr="007236F9">
        <w:rPr>
          <w:rFonts w:ascii="Times New Roman" w:hAnsi="Times New Roman" w:cs="Times New Roman"/>
          <w:color w:val="000000"/>
          <w:sz w:val="24"/>
          <w:szCs w:val="24"/>
        </w:rPr>
        <w:t>Korozyonu önleyici, nem ve suya dayanıklı özelliğe sahip olmalıdır.</w:t>
      </w:r>
    </w:p>
    <w:p w:rsidR="00E05132" w:rsidRPr="007236F9" w:rsidRDefault="00E05132" w:rsidP="007236F9">
      <w:pPr>
        <w:pStyle w:val="ListeParagraf"/>
        <w:numPr>
          <w:ilvl w:val="0"/>
          <w:numId w:val="6"/>
        </w:numPr>
        <w:spacing w:line="276" w:lineRule="auto"/>
        <w:jc w:val="both"/>
        <w:rPr>
          <w:rFonts w:ascii="Times New Roman" w:hAnsi="Times New Roman" w:cs="Times New Roman"/>
          <w:color w:val="000000"/>
          <w:sz w:val="24"/>
          <w:szCs w:val="24"/>
        </w:rPr>
      </w:pPr>
      <w:r w:rsidRPr="007236F9">
        <w:rPr>
          <w:rFonts w:ascii="Times New Roman" w:hAnsi="Times New Roman" w:cs="Times New Roman"/>
          <w:color w:val="000000"/>
          <w:sz w:val="24"/>
          <w:szCs w:val="24"/>
        </w:rPr>
        <w:t>Uygulanan yüzeye tutunması ve damlama yapmaması gereklidir.</w:t>
      </w:r>
    </w:p>
    <w:p w:rsidR="00E05132" w:rsidRPr="007236F9" w:rsidRDefault="00E05132" w:rsidP="007236F9">
      <w:pPr>
        <w:pStyle w:val="ListeParagraf"/>
        <w:numPr>
          <w:ilvl w:val="0"/>
          <w:numId w:val="6"/>
        </w:num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xml:space="preserve">Silikon, reçine ve asit içermez. -10 ° C ile +170 ° C arasında kullanıma uygundur. </w:t>
      </w:r>
      <w:r w:rsidRPr="007236F9">
        <w:rPr>
          <w:rFonts w:ascii="Times New Roman" w:hAnsi="Times New Roman" w:cs="Times New Roman"/>
          <w:color w:val="000000"/>
          <w:sz w:val="24"/>
          <w:szCs w:val="24"/>
        </w:rPr>
        <w:t>Anlık +200 °C dayanımı mümkündür.</w:t>
      </w:r>
    </w:p>
    <w:p w:rsidR="00E05132" w:rsidRPr="007236F9" w:rsidRDefault="00E05132" w:rsidP="007236F9">
      <w:pPr>
        <w:pStyle w:val="ListeParagraf"/>
        <w:spacing w:line="276" w:lineRule="auto"/>
        <w:ind w:right="216"/>
        <w:jc w:val="both"/>
        <w:rPr>
          <w:rFonts w:ascii="Times New Roman" w:hAnsi="Times New Roman" w:cs="Times New Roman"/>
          <w:color w:val="000000"/>
          <w:sz w:val="24"/>
          <w:szCs w:val="24"/>
        </w:rPr>
      </w:pPr>
    </w:p>
    <w:p w:rsidR="00562AD1" w:rsidRPr="007236F9" w:rsidRDefault="00562AD1" w:rsidP="007236F9">
      <w:pPr>
        <w:pStyle w:val="ListeParagraf"/>
        <w:spacing w:line="276" w:lineRule="auto"/>
        <w:ind w:right="216"/>
        <w:jc w:val="both"/>
        <w:rPr>
          <w:rFonts w:ascii="Times New Roman" w:hAnsi="Times New Roman" w:cs="Times New Roman"/>
          <w:b/>
          <w:bCs/>
          <w:color w:val="000000"/>
          <w:spacing w:val="2"/>
          <w:sz w:val="24"/>
          <w:szCs w:val="24"/>
          <w:u w:val="single"/>
        </w:rPr>
      </w:pPr>
      <w:r w:rsidRPr="007236F9">
        <w:rPr>
          <w:rFonts w:ascii="Times New Roman" w:hAnsi="Times New Roman" w:cs="Times New Roman"/>
          <w:b/>
          <w:bCs/>
          <w:color w:val="000000"/>
          <w:spacing w:val="2"/>
          <w:sz w:val="24"/>
          <w:szCs w:val="24"/>
          <w:u w:val="single"/>
        </w:rPr>
        <w:t>Pas Sökücü ve Yağlayıcı Sprey</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Teknik Şartnamenin 2.1.Genel Şartlar maddesindeki şartları karşılayan, en az 350 ml metal aerosol kutu ambalajlı üzerinde sabit kullanıma uygun pipet mekanizması olacaktır. Tamir-bakım-onarım sarf malzemesidir.</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- 360° Dik ve baş aşağı kullanıma uygun olacaktır.</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Pastan dolayı sıkışan parçaları çözüp paslı yüzeylerin gevşemesini sağlamalıdır.</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Su itici ve korozyona karşı koruma sağlama özelliğine sahip olmalıdır.</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p>
    <w:p w:rsidR="00A122BA" w:rsidRPr="007236F9" w:rsidRDefault="00A122BA" w:rsidP="007236F9">
      <w:pPr>
        <w:pStyle w:val="ListeParagraf"/>
        <w:spacing w:line="276" w:lineRule="auto"/>
        <w:ind w:right="216"/>
        <w:jc w:val="both"/>
        <w:rPr>
          <w:rFonts w:ascii="Times New Roman" w:hAnsi="Times New Roman" w:cs="Times New Roman"/>
          <w:color w:val="000000"/>
          <w:spacing w:val="2"/>
          <w:sz w:val="24"/>
          <w:szCs w:val="24"/>
        </w:rPr>
      </w:pPr>
    </w:p>
    <w:p w:rsidR="00562AD1" w:rsidRPr="007236F9" w:rsidRDefault="00562AD1" w:rsidP="007236F9">
      <w:pPr>
        <w:pStyle w:val="ListeParagraf"/>
        <w:spacing w:line="276" w:lineRule="auto"/>
        <w:ind w:right="216"/>
        <w:jc w:val="both"/>
        <w:rPr>
          <w:rFonts w:ascii="Times New Roman" w:hAnsi="Times New Roman" w:cs="Times New Roman"/>
          <w:b/>
          <w:bCs/>
          <w:color w:val="000000"/>
          <w:spacing w:val="2"/>
          <w:sz w:val="24"/>
          <w:szCs w:val="24"/>
          <w:u w:val="single"/>
        </w:rPr>
      </w:pPr>
      <w:r w:rsidRPr="007236F9">
        <w:rPr>
          <w:rFonts w:ascii="Times New Roman" w:hAnsi="Times New Roman" w:cs="Times New Roman"/>
          <w:b/>
          <w:bCs/>
          <w:color w:val="000000"/>
          <w:spacing w:val="2"/>
          <w:sz w:val="24"/>
          <w:szCs w:val="24"/>
          <w:u w:val="single"/>
        </w:rPr>
        <w:t>Balata Temizleme Spreyi</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Teknik Şartnamenin 2.1.Genel Şartlar maddesindeki şartları karşılayan, en az 500 ml koli aerosol kutu koli içi 30 lu ambalajlardaki tamir-bakım-onarım sarf malzemesidir.</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Ambalaj en az 180 C baş aşağı kullanıma uygun olacaktır.</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Fren sistemi, debriyaj parçaları ve tutma özelliği beklenen bilumum parça ve aksamların temizlenmesi için kullanıma uygun olacaktır.</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p>
    <w:p w:rsidR="00562AD1" w:rsidRPr="007236F9" w:rsidRDefault="00562AD1" w:rsidP="007236F9">
      <w:pPr>
        <w:spacing w:line="276" w:lineRule="auto"/>
        <w:ind w:right="216"/>
        <w:jc w:val="both"/>
        <w:rPr>
          <w:rFonts w:ascii="Times New Roman" w:hAnsi="Times New Roman" w:cs="Times New Roman"/>
          <w:b/>
          <w:bCs/>
          <w:color w:val="000000"/>
          <w:spacing w:val="2"/>
          <w:sz w:val="24"/>
          <w:szCs w:val="24"/>
        </w:rPr>
      </w:pPr>
      <w:r w:rsidRPr="007236F9">
        <w:rPr>
          <w:rFonts w:ascii="Times New Roman" w:hAnsi="Times New Roman" w:cs="Times New Roman"/>
          <w:b/>
          <w:bCs/>
          <w:color w:val="000000"/>
          <w:spacing w:val="2"/>
          <w:sz w:val="24"/>
          <w:szCs w:val="24"/>
        </w:rPr>
        <w:t>MADDE 4- KONTROL VE MUAYENE:</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p>
    <w:p w:rsidR="00562AD1" w:rsidRPr="007236F9"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4.1-</w:t>
      </w:r>
      <w:r w:rsidRPr="007236F9">
        <w:rPr>
          <w:rFonts w:ascii="Times New Roman" w:hAnsi="Times New Roman" w:cs="Times New Roman"/>
          <w:color w:val="000000"/>
          <w:spacing w:val="2"/>
          <w:sz w:val="24"/>
          <w:szCs w:val="24"/>
        </w:rPr>
        <w:t xml:space="preserve"> 4734 sayılı Kamu ihale Kanununun 53’üncü maddesi uyarınca çıkarılmış olan "Mal Altınları Denetim Muayene ve Kabul İşlemlerine Dair Yönetmelik" esaslarına göre yapılacaktır. İdaremiz ambarına gelen malzemeler tesellüm heyetince istek listesine göre tek tek kontrol edilecektir.</w:t>
      </w:r>
    </w:p>
    <w:p w:rsidR="00562AD1" w:rsidRPr="007236F9"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4.2-</w:t>
      </w:r>
      <w:r w:rsidRPr="007236F9">
        <w:rPr>
          <w:rFonts w:ascii="Times New Roman" w:hAnsi="Times New Roman" w:cs="Times New Roman"/>
          <w:color w:val="000000"/>
          <w:spacing w:val="2"/>
          <w:sz w:val="24"/>
          <w:szCs w:val="24"/>
        </w:rPr>
        <w:t xml:space="preserve"> Teslim edilen malzemelerin Göz Kontrolü ve Laboratuvar Kontrolleri yapılacaktır.</w:t>
      </w:r>
    </w:p>
    <w:p w:rsidR="00FE2880" w:rsidRPr="007236F9"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4.2.1-</w:t>
      </w:r>
      <w:r w:rsidRPr="007236F9">
        <w:rPr>
          <w:rFonts w:ascii="Times New Roman" w:hAnsi="Times New Roman" w:cs="Times New Roman"/>
          <w:color w:val="000000"/>
          <w:spacing w:val="2"/>
          <w:sz w:val="24"/>
          <w:szCs w:val="24"/>
        </w:rPr>
        <w:t xml:space="preserve"> Göz kontrolü: Teslim edilen malzemeler, bu şartnamenin maddelerine göre göz ile kontrol edilecektir.</w:t>
      </w:r>
    </w:p>
    <w:p w:rsidR="00562AD1" w:rsidRPr="007236F9"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4.2.2-</w:t>
      </w:r>
      <w:r w:rsidRPr="007236F9">
        <w:rPr>
          <w:rFonts w:ascii="Times New Roman" w:hAnsi="Times New Roman" w:cs="Times New Roman"/>
          <w:color w:val="000000"/>
          <w:spacing w:val="2"/>
          <w:sz w:val="24"/>
          <w:szCs w:val="24"/>
        </w:rPr>
        <w:t xml:space="preserve"> Laboratuvar kontrolü: Teslim edilen malzemelerden alınacak numunelerin bu şartnamede belirtilen özellikleri taşıyıp taşımadığının kontrolü başka bir kamu kurumunda ya da </w:t>
      </w:r>
      <w:r w:rsidR="001E5828" w:rsidRPr="007236F9">
        <w:rPr>
          <w:rFonts w:ascii="Times New Roman" w:hAnsi="Times New Roman" w:cs="Times New Roman"/>
          <w:color w:val="000000"/>
          <w:spacing w:val="2"/>
          <w:sz w:val="24"/>
          <w:szCs w:val="24"/>
        </w:rPr>
        <w:t xml:space="preserve">ASTM D2270, ASTM D2896, ASTM D7843, ASTM D7590, ASTM D5185 standartlarına uygun 3. Taraf Bağımsız Akredite Laboratuvarlarında </w:t>
      </w:r>
      <w:r w:rsidRPr="007236F9">
        <w:rPr>
          <w:rFonts w:ascii="Times New Roman" w:hAnsi="Times New Roman" w:cs="Times New Roman"/>
          <w:color w:val="000000"/>
          <w:spacing w:val="2"/>
          <w:sz w:val="24"/>
          <w:szCs w:val="24"/>
        </w:rPr>
        <w:t>kontrol ettirilecektir.</w:t>
      </w:r>
    </w:p>
    <w:p w:rsidR="00562AD1" w:rsidRPr="007236F9"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4.3-</w:t>
      </w:r>
      <w:r w:rsidRPr="007236F9">
        <w:rPr>
          <w:rFonts w:ascii="Times New Roman" w:hAnsi="Times New Roman" w:cs="Times New Roman"/>
          <w:color w:val="000000"/>
          <w:spacing w:val="2"/>
          <w:sz w:val="24"/>
          <w:szCs w:val="24"/>
        </w:rPr>
        <w:t xml:space="preserve"> Laboratuvar kontrolü için aşağıdaki şekilde yol izlenecektir.</w:t>
      </w:r>
    </w:p>
    <w:p w:rsidR="00562AD1" w:rsidRPr="007236F9"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4.3.1-</w:t>
      </w:r>
      <w:r w:rsidRPr="007236F9">
        <w:rPr>
          <w:rFonts w:ascii="Times New Roman" w:hAnsi="Times New Roman" w:cs="Times New Roman"/>
          <w:color w:val="000000"/>
          <w:spacing w:val="2"/>
          <w:sz w:val="24"/>
          <w:szCs w:val="24"/>
        </w:rPr>
        <w:t xml:space="preserve"> İlk olarak yüklenici söz konusu ürünlerin numuneleri için standartlar doğrultusunda hazırlanmış kapakları mühürlenebilen ve üzerinde malzememe bilgilerini yazmak için hazırlanmış etiketi olan kapları her yağ tipi için 3(üç) adet olmak üzere temin edecektir. Numuneler her ambalajdan alındıktan sonra Muayene Kabul Komisyonu ve Yüklenici firma temsilcisi tarafından etiketleri doldurulup imzalanacak ve kapakları mühürlenecektir. Mühürlenen numuneler idare kontrolünde yüklenici tarafından tahlil ve deney </w:t>
      </w:r>
      <w:r w:rsidR="000F3463" w:rsidRPr="007236F9">
        <w:rPr>
          <w:rFonts w:ascii="Times New Roman" w:hAnsi="Times New Roman" w:cs="Times New Roman"/>
          <w:color w:val="000000"/>
          <w:spacing w:val="2"/>
          <w:sz w:val="24"/>
          <w:szCs w:val="24"/>
        </w:rPr>
        <w:t xml:space="preserve">için </w:t>
      </w:r>
      <w:r w:rsidR="007547E0" w:rsidRPr="007236F9">
        <w:rPr>
          <w:rFonts w:ascii="Times New Roman" w:hAnsi="Times New Roman" w:cs="Times New Roman"/>
          <w:color w:val="000000"/>
          <w:spacing w:val="2"/>
          <w:sz w:val="24"/>
          <w:szCs w:val="24"/>
        </w:rPr>
        <w:t xml:space="preserve">ASTM D2270, ASTM D2896, ASTM D7843, ASTM D7590, ASTM D5185 </w:t>
      </w:r>
      <w:r w:rsidR="000F3463" w:rsidRPr="007236F9">
        <w:rPr>
          <w:rFonts w:ascii="Times New Roman" w:hAnsi="Times New Roman" w:cs="Times New Roman"/>
          <w:color w:val="000000"/>
          <w:spacing w:val="2"/>
          <w:sz w:val="24"/>
          <w:szCs w:val="24"/>
        </w:rPr>
        <w:t xml:space="preserve">standartlarına uygun </w:t>
      </w:r>
      <w:r w:rsidR="000369F5" w:rsidRPr="007236F9">
        <w:rPr>
          <w:rFonts w:ascii="Times New Roman" w:hAnsi="Times New Roman" w:cs="Times New Roman"/>
          <w:color w:val="000000"/>
          <w:spacing w:val="2"/>
          <w:sz w:val="24"/>
          <w:szCs w:val="24"/>
        </w:rPr>
        <w:t xml:space="preserve">3.Taraf </w:t>
      </w:r>
      <w:r w:rsidR="0028497D" w:rsidRPr="007236F9">
        <w:rPr>
          <w:rFonts w:ascii="Times New Roman" w:hAnsi="Times New Roman" w:cs="Times New Roman"/>
          <w:color w:val="000000"/>
          <w:spacing w:val="2"/>
          <w:sz w:val="24"/>
          <w:szCs w:val="24"/>
        </w:rPr>
        <w:t>Bağımsız Akredite</w:t>
      </w:r>
      <w:r w:rsidR="000369F5" w:rsidRPr="007236F9">
        <w:rPr>
          <w:rFonts w:ascii="Times New Roman" w:hAnsi="Times New Roman" w:cs="Times New Roman"/>
          <w:color w:val="000000"/>
          <w:spacing w:val="2"/>
          <w:sz w:val="24"/>
          <w:szCs w:val="24"/>
        </w:rPr>
        <w:t xml:space="preserve"> Laboratuvarı’na </w:t>
      </w:r>
      <w:r w:rsidRPr="007236F9">
        <w:rPr>
          <w:rFonts w:ascii="Times New Roman" w:hAnsi="Times New Roman" w:cs="Times New Roman"/>
          <w:color w:val="000000"/>
          <w:spacing w:val="2"/>
          <w:sz w:val="24"/>
          <w:szCs w:val="24"/>
        </w:rPr>
        <w:t>gönderilecektir. Bu analizlerin yapılabilmesi için gerekli olan tüm masraflar yükleniciye ait olacaktır.</w:t>
      </w:r>
    </w:p>
    <w:p w:rsidR="00562AD1"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4.3.2-</w:t>
      </w:r>
      <w:r w:rsidRPr="007236F9">
        <w:rPr>
          <w:rFonts w:ascii="Times New Roman" w:hAnsi="Times New Roman" w:cs="Times New Roman"/>
          <w:color w:val="000000"/>
          <w:spacing w:val="2"/>
          <w:sz w:val="24"/>
          <w:szCs w:val="24"/>
        </w:rPr>
        <w:t xml:space="preserve"> Laboratuvarda numunelerin ihale Şartnamesine uygun olup olmadığı incelenecektir. Laboratuvar tarafından tanzim edilen inceleme raporu Manisa Büyükşehir Belediyesi Ulaşım Dairesi Başkanlığı Makine </w:t>
      </w:r>
      <w:r w:rsidR="0028497D" w:rsidRPr="007236F9">
        <w:rPr>
          <w:rFonts w:ascii="Times New Roman" w:hAnsi="Times New Roman" w:cs="Times New Roman"/>
          <w:color w:val="000000"/>
          <w:spacing w:val="2"/>
          <w:sz w:val="24"/>
          <w:szCs w:val="24"/>
        </w:rPr>
        <w:t>İ</w:t>
      </w:r>
      <w:r w:rsidRPr="007236F9">
        <w:rPr>
          <w:rFonts w:ascii="Times New Roman" w:hAnsi="Times New Roman" w:cs="Times New Roman"/>
          <w:color w:val="000000"/>
          <w:spacing w:val="2"/>
          <w:sz w:val="24"/>
          <w:szCs w:val="24"/>
        </w:rPr>
        <w:t xml:space="preserve">kmal Müdürlüğüne gönderilecektir. Kabul komisyonu tarafından incelenen sonuçlar netice olarak rapor haline getirilecektir. Değerlendirme Teknik Şartname, ihale tarihi itibari ile geçerli olan TSE standartlarına ve Uluslararası standartlara göre yapılacaktır. Sonuçların uygun olmaması halinde durum yükleniciye yazılı olarak bildirilecektir. Yüklenicinin, durumun tebliğ tarihinden itibaren 2 (iki) iş günü içerisinde yazılı itiraz etmesi halinde </w:t>
      </w:r>
      <w:r w:rsidR="000369F5" w:rsidRPr="007236F9">
        <w:rPr>
          <w:rFonts w:ascii="Times New Roman" w:hAnsi="Times New Roman" w:cs="Times New Roman"/>
          <w:color w:val="000000"/>
          <w:spacing w:val="2"/>
          <w:sz w:val="24"/>
          <w:szCs w:val="24"/>
        </w:rPr>
        <w:t>3. Taraf Gözetim Laboratuvarı’nayedek</w:t>
      </w:r>
      <w:r w:rsidR="00103F4E" w:rsidRPr="007236F9">
        <w:rPr>
          <w:rFonts w:ascii="Times New Roman" w:hAnsi="Times New Roman" w:cs="Times New Roman"/>
          <w:color w:val="000000"/>
          <w:spacing w:val="2"/>
          <w:sz w:val="24"/>
          <w:szCs w:val="24"/>
        </w:rPr>
        <w:t>numuneler</w:t>
      </w:r>
      <w:r w:rsidRPr="007236F9">
        <w:rPr>
          <w:rFonts w:ascii="Times New Roman" w:hAnsi="Times New Roman" w:cs="Times New Roman"/>
          <w:color w:val="000000"/>
          <w:spacing w:val="2"/>
          <w:sz w:val="24"/>
          <w:szCs w:val="24"/>
        </w:rPr>
        <w:t xml:space="preserve"> gönderilecek ve yüklenicinin itiraz ettiği noktalarda yeniden analiz yaptırılacaktır. </w:t>
      </w:r>
      <w:r w:rsidR="00103F4E" w:rsidRPr="007236F9">
        <w:rPr>
          <w:rFonts w:ascii="Times New Roman" w:hAnsi="Times New Roman" w:cs="Times New Roman"/>
          <w:color w:val="000000"/>
          <w:spacing w:val="2"/>
          <w:sz w:val="24"/>
          <w:szCs w:val="24"/>
        </w:rPr>
        <w:t>Yapılan ikinci analiz sonuçlarına yüklenici tarafından itiraz edilemeyecektir.</w:t>
      </w:r>
    </w:p>
    <w:p w:rsidR="00EC3CD2" w:rsidRPr="007236F9" w:rsidRDefault="00EC3CD2" w:rsidP="007236F9">
      <w:pPr>
        <w:spacing w:line="276" w:lineRule="auto"/>
        <w:ind w:right="216"/>
        <w:jc w:val="both"/>
        <w:rPr>
          <w:rFonts w:ascii="Times New Roman" w:hAnsi="Times New Roman" w:cs="Times New Roman"/>
          <w:color w:val="000000"/>
          <w:spacing w:val="2"/>
          <w:sz w:val="24"/>
          <w:szCs w:val="24"/>
        </w:rPr>
      </w:pPr>
    </w:p>
    <w:p w:rsidR="00EC3CD2" w:rsidRPr="007236F9"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4.3.3-</w:t>
      </w:r>
      <w:r w:rsidRPr="007236F9">
        <w:rPr>
          <w:rFonts w:ascii="Times New Roman" w:hAnsi="Times New Roman" w:cs="Times New Roman"/>
          <w:color w:val="000000"/>
          <w:spacing w:val="2"/>
          <w:sz w:val="24"/>
          <w:szCs w:val="24"/>
        </w:rPr>
        <w:t xml:space="preserve">Yüklenicinin ilk rapora itiraz etmemesi ve </w:t>
      </w:r>
      <w:r w:rsidR="007547E0" w:rsidRPr="007236F9">
        <w:rPr>
          <w:rFonts w:ascii="Times New Roman" w:hAnsi="Times New Roman" w:cs="Times New Roman"/>
          <w:color w:val="000000"/>
          <w:spacing w:val="2"/>
          <w:sz w:val="24"/>
          <w:szCs w:val="24"/>
        </w:rPr>
        <w:t xml:space="preserve">ASTM D2270, ASTM D2896, ASTM D7843, ASTM D7590, ASTM D5185 standartlarına uygun 3. Taraf Bağımsız Akredite Laboratuvarı </w:t>
      </w:r>
      <w:r w:rsidR="000369F5" w:rsidRPr="007236F9">
        <w:rPr>
          <w:rFonts w:ascii="Times New Roman" w:hAnsi="Times New Roman" w:cs="Times New Roman"/>
          <w:color w:val="000000"/>
          <w:spacing w:val="2"/>
          <w:sz w:val="24"/>
          <w:szCs w:val="24"/>
        </w:rPr>
        <w:t>tarafından</w:t>
      </w:r>
      <w:r w:rsidRPr="007236F9">
        <w:rPr>
          <w:rFonts w:ascii="Times New Roman" w:hAnsi="Times New Roman" w:cs="Times New Roman"/>
          <w:color w:val="000000"/>
          <w:spacing w:val="2"/>
          <w:sz w:val="24"/>
          <w:szCs w:val="24"/>
        </w:rPr>
        <w:t xml:space="preserve">hazırlanan raporda analizlerin istenilen şartlara uygun olmadığının belirtilmesi durumunda, Yüklenicinin </w:t>
      </w:r>
      <w:r w:rsidR="00103F4E" w:rsidRPr="007236F9">
        <w:rPr>
          <w:rFonts w:ascii="Times New Roman" w:hAnsi="Times New Roman" w:cs="Times New Roman"/>
          <w:color w:val="000000"/>
          <w:spacing w:val="2"/>
          <w:sz w:val="24"/>
          <w:szCs w:val="24"/>
        </w:rPr>
        <w:t>İdareye</w:t>
      </w:r>
      <w:r w:rsidRPr="007236F9">
        <w:rPr>
          <w:rFonts w:ascii="Times New Roman" w:hAnsi="Times New Roman" w:cs="Times New Roman"/>
          <w:color w:val="000000"/>
          <w:spacing w:val="2"/>
          <w:sz w:val="24"/>
          <w:szCs w:val="24"/>
        </w:rPr>
        <w:t xml:space="preserve"> teslim ettiği Madeni yağlar </w:t>
      </w:r>
      <w:r w:rsidR="00103F4E" w:rsidRPr="007236F9">
        <w:rPr>
          <w:rFonts w:ascii="Times New Roman" w:hAnsi="Times New Roman" w:cs="Times New Roman"/>
          <w:color w:val="000000"/>
          <w:spacing w:val="2"/>
          <w:sz w:val="24"/>
          <w:szCs w:val="24"/>
        </w:rPr>
        <w:t>veya</w:t>
      </w:r>
      <w:r w:rsidRPr="007236F9">
        <w:rPr>
          <w:rFonts w:ascii="Times New Roman" w:hAnsi="Times New Roman" w:cs="Times New Roman"/>
          <w:color w:val="000000"/>
          <w:spacing w:val="2"/>
          <w:sz w:val="24"/>
          <w:szCs w:val="24"/>
        </w:rPr>
        <w:t xml:space="preserve"> antifrizler reddedilir.</w:t>
      </w:r>
    </w:p>
    <w:p w:rsidR="00EC3CD2"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lastRenderedPageBreak/>
        <w:t>4.3.4-</w:t>
      </w:r>
      <w:r w:rsidRPr="007236F9">
        <w:rPr>
          <w:rFonts w:ascii="Times New Roman" w:hAnsi="Times New Roman" w:cs="Times New Roman"/>
          <w:color w:val="000000"/>
          <w:spacing w:val="2"/>
          <w:sz w:val="24"/>
          <w:szCs w:val="24"/>
        </w:rPr>
        <w:t xml:space="preserve"> Reddedilen malzemelerin bedelleri ödenmeyecek ve yükleniciye iade edilecektir. Bu iade işlemlerinden doğacak her türlü masraf yüklenici tarafından karşılanacaktır. </w:t>
      </w:r>
      <w:r w:rsidR="00103F4E" w:rsidRPr="007236F9">
        <w:rPr>
          <w:rFonts w:ascii="Times New Roman" w:hAnsi="Times New Roman" w:cs="Times New Roman"/>
          <w:color w:val="000000"/>
          <w:spacing w:val="2"/>
          <w:sz w:val="24"/>
          <w:szCs w:val="24"/>
        </w:rPr>
        <w:t>İade</w:t>
      </w:r>
      <w:r w:rsidRPr="007236F9">
        <w:rPr>
          <w:rFonts w:ascii="Times New Roman" w:hAnsi="Times New Roman" w:cs="Times New Roman"/>
          <w:color w:val="000000"/>
          <w:spacing w:val="2"/>
          <w:sz w:val="24"/>
          <w:szCs w:val="24"/>
        </w:rPr>
        <w:t xml:space="preserve"> edilecek olan mallar kesin raporların yükleniciye tebliğ tarihinden itibaren en geç 3 (üç) iş günü içerisinde idare tesislerinden çekilecektir.</w:t>
      </w:r>
    </w:p>
    <w:p w:rsidR="00EC3CD2" w:rsidRPr="007236F9"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4.3.5-</w:t>
      </w:r>
      <w:r w:rsidRPr="007236F9">
        <w:rPr>
          <w:rFonts w:ascii="Times New Roman" w:hAnsi="Times New Roman" w:cs="Times New Roman"/>
          <w:color w:val="000000"/>
          <w:spacing w:val="2"/>
          <w:sz w:val="24"/>
          <w:szCs w:val="24"/>
        </w:rPr>
        <w:t xml:space="preserve">Aynı sözleşme süresince yüklenicinin iki defa hileli veya şartnameye uygun olmayan mal teslim etmesi durumunda Sözleşme hiçbir ihtar ve tebliğe gerek kalmaksızın İdare tarafından </w:t>
      </w:r>
      <w:r w:rsidR="008C634A" w:rsidRPr="007236F9">
        <w:rPr>
          <w:rFonts w:ascii="Times New Roman" w:hAnsi="Times New Roman" w:cs="Times New Roman"/>
          <w:color w:val="000000"/>
          <w:spacing w:val="2"/>
          <w:sz w:val="24"/>
          <w:szCs w:val="24"/>
        </w:rPr>
        <w:t>fesih edilecek</w:t>
      </w:r>
      <w:r w:rsidRPr="007236F9">
        <w:rPr>
          <w:rFonts w:ascii="Times New Roman" w:hAnsi="Times New Roman" w:cs="Times New Roman"/>
          <w:color w:val="000000"/>
          <w:spacing w:val="2"/>
          <w:sz w:val="24"/>
          <w:szCs w:val="24"/>
        </w:rPr>
        <w:t xml:space="preserve"> ve yüklenicinin bu iş için vermiş olduğu kesin teminat gelir </w:t>
      </w:r>
      <w:r w:rsidR="008C634A" w:rsidRPr="007236F9">
        <w:rPr>
          <w:rFonts w:ascii="Times New Roman" w:hAnsi="Times New Roman" w:cs="Times New Roman"/>
          <w:color w:val="000000"/>
          <w:spacing w:val="2"/>
          <w:sz w:val="24"/>
          <w:szCs w:val="24"/>
        </w:rPr>
        <w:t>kayd</w:t>
      </w:r>
      <w:r w:rsidRPr="007236F9">
        <w:rPr>
          <w:rFonts w:ascii="Times New Roman" w:hAnsi="Times New Roman" w:cs="Times New Roman"/>
          <w:color w:val="000000"/>
          <w:spacing w:val="2"/>
          <w:sz w:val="24"/>
          <w:szCs w:val="24"/>
        </w:rPr>
        <w:t>edilecektir.</w:t>
      </w:r>
    </w:p>
    <w:p w:rsidR="00562AD1" w:rsidRPr="007236F9" w:rsidRDefault="008C634A"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b/>
          <w:bCs/>
          <w:color w:val="000000"/>
          <w:spacing w:val="2"/>
          <w:sz w:val="24"/>
          <w:szCs w:val="24"/>
        </w:rPr>
        <w:t>4.3.6</w:t>
      </w:r>
      <w:r w:rsidRPr="007236F9">
        <w:rPr>
          <w:rFonts w:ascii="Times New Roman" w:hAnsi="Times New Roman" w:cs="Times New Roman"/>
          <w:color w:val="000000"/>
          <w:spacing w:val="2"/>
          <w:sz w:val="24"/>
          <w:szCs w:val="24"/>
        </w:rPr>
        <w:t>- Yüklenici</w:t>
      </w:r>
      <w:r w:rsidR="00562AD1" w:rsidRPr="007236F9">
        <w:rPr>
          <w:rFonts w:ascii="Times New Roman" w:hAnsi="Times New Roman" w:cs="Times New Roman"/>
          <w:color w:val="000000"/>
          <w:spacing w:val="2"/>
          <w:sz w:val="24"/>
          <w:szCs w:val="24"/>
        </w:rPr>
        <w:t xml:space="preserve"> firma iş makinelerinin ve ağır vasıtaların periyodik bakımları sırasında alınan ya</w:t>
      </w:r>
      <w:r w:rsidRPr="007236F9">
        <w:rPr>
          <w:rFonts w:ascii="Times New Roman" w:hAnsi="Times New Roman" w:cs="Times New Roman"/>
          <w:color w:val="000000"/>
          <w:spacing w:val="2"/>
          <w:sz w:val="24"/>
          <w:szCs w:val="24"/>
        </w:rPr>
        <w:t>ğn</w:t>
      </w:r>
      <w:r w:rsidR="00562AD1" w:rsidRPr="007236F9">
        <w:rPr>
          <w:rFonts w:ascii="Times New Roman" w:hAnsi="Times New Roman" w:cs="Times New Roman"/>
          <w:color w:val="000000"/>
          <w:spacing w:val="2"/>
          <w:sz w:val="24"/>
          <w:szCs w:val="24"/>
        </w:rPr>
        <w:t>umunelerinin</w:t>
      </w:r>
      <w:r w:rsidRPr="007236F9">
        <w:rPr>
          <w:rFonts w:ascii="Times New Roman" w:hAnsi="Times New Roman" w:cs="Times New Roman"/>
          <w:color w:val="000000"/>
          <w:spacing w:val="2"/>
          <w:sz w:val="24"/>
          <w:szCs w:val="24"/>
        </w:rPr>
        <w:t xml:space="preserve"> analizlerini ücretsiz olarak yıllık;</w:t>
      </w:r>
    </w:p>
    <w:p w:rsidR="008C634A"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a. Şanzıman yağı için toplam 20 adet</w:t>
      </w:r>
    </w:p>
    <w:p w:rsidR="00562AD1"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b. Diferansiyel yağı için toplam 20 adet</w:t>
      </w:r>
    </w:p>
    <w:p w:rsidR="008C634A" w:rsidRPr="007236F9"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c. Hidrolik yağı için toplam 20 adet</w:t>
      </w:r>
    </w:p>
    <w:p w:rsidR="00EC3CD2" w:rsidRDefault="00562AD1"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d. Motor yağları için toplam 150 adet yapmayı kabul ve taahhüt edecektir. Periyodik bakım sırasında yağlardan numune almak için kullanılacak olan yağ numunesi al</w:t>
      </w:r>
      <w:r w:rsidR="008C634A" w:rsidRPr="007236F9">
        <w:rPr>
          <w:rFonts w:ascii="Times New Roman" w:hAnsi="Times New Roman" w:cs="Times New Roman"/>
          <w:color w:val="000000"/>
          <w:spacing w:val="2"/>
          <w:sz w:val="24"/>
          <w:szCs w:val="24"/>
        </w:rPr>
        <w:t>m</w:t>
      </w:r>
      <w:r w:rsidRPr="007236F9">
        <w:rPr>
          <w:rFonts w:ascii="Times New Roman" w:hAnsi="Times New Roman" w:cs="Times New Roman"/>
          <w:color w:val="000000"/>
          <w:spacing w:val="2"/>
          <w:sz w:val="24"/>
          <w:szCs w:val="24"/>
        </w:rPr>
        <w:t>a setlerini firma ücretsiz verecektir.</w:t>
      </w:r>
    </w:p>
    <w:p w:rsidR="0022295C" w:rsidRPr="007236F9" w:rsidRDefault="0022295C" w:rsidP="007236F9">
      <w:pPr>
        <w:pStyle w:val="ListeParagraf"/>
        <w:spacing w:line="276" w:lineRule="auto"/>
        <w:ind w:right="216"/>
        <w:jc w:val="both"/>
        <w:rPr>
          <w:rFonts w:ascii="Times New Roman" w:hAnsi="Times New Roman" w:cs="Times New Roman"/>
          <w:color w:val="000000"/>
          <w:spacing w:val="2"/>
          <w:sz w:val="24"/>
          <w:szCs w:val="24"/>
        </w:rPr>
      </w:pPr>
    </w:p>
    <w:p w:rsidR="00EC3CD2" w:rsidRPr="007236F9" w:rsidRDefault="00562AD1"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xml:space="preserve">Yüklenici analizleri yaptıracağı </w:t>
      </w:r>
      <w:r w:rsidR="007547E0" w:rsidRPr="007236F9">
        <w:rPr>
          <w:rFonts w:ascii="Times New Roman" w:hAnsi="Times New Roman" w:cs="Times New Roman"/>
          <w:color w:val="000000"/>
          <w:spacing w:val="2"/>
          <w:sz w:val="24"/>
          <w:szCs w:val="24"/>
        </w:rPr>
        <w:t xml:space="preserve">ASTM D2270, ASTM D2896, ASTM D7843, ASTM D7590, ASTM D5185 standartlarına uygun 3. Taraf Bağımsız Akredite Laboratuvar </w:t>
      </w:r>
      <w:r w:rsidRPr="007236F9">
        <w:rPr>
          <w:rFonts w:ascii="Times New Roman" w:hAnsi="Times New Roman" w:cs="Times New Roman"/>
          <w:color w:val="000000"/>
          <w:spacing w:val="2"/>
          <w:sz w:val="24"/>
          <w:szCs w:val="24"/>
        </w:rPr>
        <w:t>bilgilerini ihale aşamasında belgelendirecektir.</w:t>
      </w:r>
    </w:p>
    <w:p w:rsidR="00BD156E" w:rsidRPr="007236F9" w:rsidRDefault="008C634A" w:rsidP="007236F9">
      <w:pPr>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Yağ numunelerinde test kapsamı yağ tipleri tablosunda belirtilen özelliklere gör</w:t>
      </w:r>
      <w:r w:rsidR="00BD156E" w:rsidRPr="007236F9">
        <w:rPr>
          <w:rFonts w:ascii="Times New Roman" w:hAnsi="Times New Roman" w:cs="Times New Roman"/>
          <w:color w:val="000000"/>
          <w:spacing w:val="2"/>
          <w:sz w:val="24"/>
          <w:szCs w:val="24"/>
        </w:rPr>
        <w:t xml:space="preserve">e ve aşağıdaki şekilde </w:t>
      </w:r>
      <w:r w:rsidRPr="007236F9">
        <w:rPr>
          <w:rFonts w:ascii="Times New Roman" w:hAnsi="Times New Roman" w:cs="Times New Roman"/>
          <w:color w:val="000000"/>
          <w:spacing w:val="2"/>
          <w:sz w:val="24"/>
          <w:szCs w:val="24"/>
        </w:rPr>
        <w:t>yapılacaktır.</w:t>
      </w:r>
    </w:p>
    <w:p w:rsidR="000F3463" w:rsidRPr="007236F9" w:rsidRDefault="008C634A"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40°C Viskozite, cSt</w:t>
      </w:r>
      <w:r w:rsidR="000F3463" w:rsidRPr="007236F9">
        <w:rPr>
          <w:rFonts w:ascii="Times New Roman" w:hAnsi="Times New Roman" w:cs="Times New Roman"/>
          <w:color w:val="000000"/>
          <w:spacing w:val="2"/>
          <w:sz w:val="24"/>
          <w:szCs w:val="24"/>
        </w:rPr>
        <w:t xml:space="preserve"> – ASTM D</w:t>
      </w:r>
      <w:r w:rsidR="00D13271" w:rsidRPr="007236F9">
        <w:rPr>
          <w:rFonts w:ascii="Times New Roman" w:hAnsi="Times New Roman" w:cs="Times New Roman"/>
          <w:color w:val="000000"/>
          <w:spacing w:val="2"/>
          <w:sz w:val="24"/>
          <w:szCs w:val="24"/>
        </w:rPr>
        <w:t>445</w:t>
      </w:r>
    </w:p>
    <w:p w:rsidR="00E05132" w:rsidRPr="007236F9" w:rsidRDefault="008C634A"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100°C Viskozite, cSt</w:t>
      </w:r>
      <w:r w:rsidR="000F3463" w:rsidRPr="007236F9">
        <w:rPr>
          <w:rFonts w:ascii="Times New Roman" w:hAnsi="Times New Roman" w:cs="Times New Roman"/>
          <w:color w:val="000000"/>
          <w:spacing w:val="2"/>
          <w:sz w:val="24"/>
          <w:szCs w:val="24"/>
        </w:rPr>
        <w:t xml:space="preserve"> – ASTM D</w:t>
      </w:r>
      <w:r w:rsidR="00D13271" w:rsidRPr="007236F9">
        <w:rPr>
          <w:rFonts w:ascii="Times New Roman" w:hAnsi="Times New Roman" w:cs="Times New Roman"/>
          <w:color w:val="000000"/>
          <w:spacing w:val="2"/>
          <w:sz w:val="24"/>
          <w:szCs w:val="24"/>
        </w:rPr>
        <w:t>445</w:t>
      </w:r>
    </w:p>
    <w:p w:rsidR="00DC5220" w:rsidRPr="007236F9" w:rsidRDefault="00A00516"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TBN</w:t>
      </w:r>
      <w:r w:rsidR="008C634A" w:rsidRPr="007236F9">
        <w:rPr>
          <w:rFonts w:ascii="Times New Roman" w:hAnsi="Times New Roman" w:cs="Times New Roman"/>
          <w:color w:val="000000"/>
          <w:spacing w:val="2"/>
          <w:sz w:val="24"/>
          <w:szCs w:val="24"/>
        </w:rPr>
        <w:t>, mg KOH/gr</w:t>
      </w:r>
      <w:r w:rsidR="000F3463" w:rsidRPr="007236F9">
        <w:rPr>
          <w:rFonts w:ascii="Times New Roman" w:hAnsi="Times New Roman" w:cs="Times New Roman"/>
          <w:color w:val="000000"/>
          <w:spacing w:val="2"/>
          <w:sz w:val="24"/>
          <w:szCs w:val="24"/>
        </w:rPr>
        <w:t xml:space="preserve"> – ASTM D2896</w:t>
      </w:r>
    </w:p>
    <w:p w:rsidR="000F3463" w:rsidRPr="007236F9" w:rsidRDefault="000F3463"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Çözünmeyen Renkli Cisimlerin Tayini (MPC Yöntemi) – ASTM D7843</w:t>
      </w:r>
    </w:p>
    <w:p w:rsidR="000F3463" w:rsidRPr="007236F9" w:rsidRDefault="000F3463"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Anti-oksidan Miktarı Tayini (LSV Yöntemi) – ASTM D7590</w:t>
      </w:r>
    </w:p>
    <w:p w:rsidR="00256D19" w:rsidRPr="00A30054" w:rsidRDefault="00BD156E" w:rsidP="00A30054">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 xml:space="preserve">Aşınma elementleri, </w:t>
      </w:r>
      <w:r w:rsidR="000369F5" w:rsidRPr="007236F9">
        <w:rPr>
          <w:rFonts w:ascii="Times New Roman" w:hAnsi="Times New Roman" w:cs="Times New Roman"/>
          <w:color w:val="000000"/>
          <w:spacing w:val="2"/>
          <w:sz w:val="24"/>
          <w:szCs w:val="24"/>
        </w:rPr>
        <w:t xml:space="preserve">ppm </w:t>
      </w:r>
      <w:r w:rsidR="000F3463" w:rsidRPr="007236F9">
        <w:rPr>
          <w:rFonts w:ascii="Times New Roman" w:hAnsi="Times New Roman" w:cs="Times New Roman"/>
          <w:color w:val="000000"/>
          <w:spacing w:val="2"/>
          <w:sz w:val="24"/>
          <w:szCs w:val="24"/>
        </w:rPr>
        <w:t>(Al</w:t>
      </w:r>
      <w:r w:rsidRPr="007236F9">
        <w:rPr>
          <w:rFonts w:ascii="Times New Roman" w:hAnsi="Times New Roman" w:cs="Times New Roman"/>
          <w:color w:val="000000"/>
          <w:spacing w:val="2"/>
          <w:sz w:val="24"/>
          <w:szCs w:val="24"/>
        </w:rPr>
        <w:t>,Cr,Cu,Fe,Ni,Pb,Si,Na,Sn,B,Mg,Zn,Ti,Ag,</w:t>
      </w:r>
      <w:r w:rsidR="000369F5" w:rsidRPr="007236F9">
        <w:rPr>
          <w:rFonts w:ascii="Times New Roman" w:hAnsi="Times New Roman" w:cs="Times New Roman"/>
          <w:color w:val="000000"/>
          <w:spacing w:val="2"/>
          <w:sz w:val="24"/>
          <w:szCs w:val="24"/>
        </w:rPr>
        <w:t>Mo,)</w:t>
      </w:r>
      <w:r w:rsidRPr="007236F9">
        <w:rPr>
          <w:rFonts w:ascii="Times New Roman" w:hAnsi="Times New Roman" w:cs="Times New Roman"/>
          <w:color w:val="000000"/>
          <w:spacing w:val="2"/>
          <w:sz w:val="24"/>
          <w:szCs w:val="24"/>
        </w:rPr>
        <w:t>(ICP Emisyon Spektrometri yöntemi</w:t>
      </w:r>
      <w:r w:rsidR="007547E0" w:rsidRPr="007236F9">
        <w:rPr>
          <w:rFonts w:ascii="Times New Roman" w:hAnsi="Times New Roman" w:cs="Times New Roman"/>
          <w:color w:val="000000"/>
          <w:spacing w:val="2"/>
          <w:sz w:val="24"/>
          <w:szCs w:val="24"/>
        </w:rPr>
        <w:t>) – ASTM D5185</w:t>
      </w:r>
    </w:p>
    <w:p w:rsidR="00256D19" w:rsidRDefault="00256D19" w:rsidP="007236F9">
      <w:pPr>
        <w:pStyle w:val="ListeParagraf"/>
        <w:spacing w:line="276" w:lineRule="auto"/>
        <w:ind w:right="216"/>
        <w:jc w:val="both"/>
        <w:rPr>
          <w:rFonts w:ascii="Times New Roman" w:hAnsi="Times New Roman" w:cs="Times New Roman"/>
          <w:color w:val="000000"/>
          <w:spacing w:val="2"/>
          <w:sz w:val="24"/>
          <w:szCs w:val="24"/>
        </w:rPr>
      </w:pPr>
    </w:p>
    <w:p w:rsidR="00256D19" w:rsidRDefault="000369F5"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Bütün yağ numunelerinin yağ durum analiz ölçümleri, kullanılan yağın temiz hali esas alınarak yapılacaktır. Yağ numunelerinde yağa karışan maddelerin (su, yakıt, an</w:t>
      </w:r>
      <w:r w:rsidR="00D84C27" w:rsidRPr="007236F9">
        <w:rPr>
          <w:rFonts w:ascii="Times New Roman" w:hAnsi="Times New Roman" w:cs="Times New Roman"/>
          <w:color w:val="000000"/>
          <w:spacing w:val="2"/>
          <w:sz w:val="24"/>
          <w:szCs w:val="24"/>
        </w:rPr>
        <w:t xml:space="preserve">tifriz) analizi yapılacaktır. Numuneler, yağları laboratuvara kabulünden itibaren en geç 5 (beş) gün içinde sonuçlar ve raporlar hazır halde olacaktır. Analizin yapılmasına müteakip sonuçlar yağın ve makinenin durumuna göre yorumlama yaparak rapor haline </w:t>
      </w:r>
      <w:r w:rsidR="00C52087" w:rsidRPr="007236F9">
        <w:rPr>
          <w:rFonts w:ascii="Times New Roman" w:hAnsi="Times New Roman" w:cs="Times New Roman"/>
          <w:color w:val="000000"/>
          <w:spacing w:val="2"/>
          <w:sz w:val="24"/>
          <w:szCs w:val="24"/>
        </w:rPr>
        <w:t xml:space="preserve">getirilecektir. </w:t>
      </w:r>
    </w:p>
    <w:p w:rsidR="00256D19" w:rsidRDefault="00256D19" w:rsidP="007236F9">
      <w:pPr>
        <w:pStyle w:val="ListeParagraf"/>
        <w:spacing w:line="276" w:lineRule="auto"/>
        <w:ind w:right="216"/>
        <w:jc w:val="both"/>
        <w:rPr>
          <w:rFonts w:ascii="Times New Roman" w:hAnsi="Times New Roman" w:cs="Times New Roman"/>
          <w:color w:val="000000"/>
          <w:spacing w:val="2"/>
          <w:sz w:val="24"/>
          <w:szCs w:val="24"/>
        </w:rPr>
      </w:pPr>
    </w:p>
    <w:p w:rsidR="00256D19" w:rsidRPr="007236F9" w:rsidRDefault="00C52087" w:rsidP="007236F9">
      <w:pPr>
        <w:pStyle w:val="ListeParagraf"/>
        <w:spacing w:line="276" w:lineRule="auto"/>
        <w:ind w:right="216"/>
        <w:jc w:val="both"/>
        <w:rPr>
          <w:rFonts w:ascii="Times New Roman" w:hAnsi="Times New Roman" w:cs="Times New Roman"/>
          <w:color w:val="000000"/>
          <w:spacing w:val="2"/>
          <w:sz w:val="24"/>
          <w:szCs w:val="24"/>
        </w:rPr>
      </w:pPr>
      <w:r w:rsidRPr="007236F9">
        <w:rPr>
          <w:rFonts w:ascii="Times New Roman" w:hAnsi="Times New Roman" w:cs="Times New Roman"/>
          <w:color w:val="000000"/>
          <w:spacing w:val="2"/>
          <w:sz w:val="24"/>
          <w:szCs w:val="24"/>
        </w:rPr>
        <w:t>Ö</w:t>
      </w:r>
      <w:r w:rsidR="007547E0" w:rsidRPr="007236F9">
        <w:rPr>
          <w:rFonts w:ascii="Times New Roman" w:hAnsi="Times New Roman" w:cs="Times New Roman"/>
          <w:color w:val="000000"/>
          <w:spacing w:val="2"/>
          <w:sz w:val="24"/>
          <w:szCs w:val="24"/>
        </w:rPr>
        <w:t>rnek Rapor F</w:t>
      </w:r>
      <w:r w:rsidR="00FE2880" w:rsidRPr="007236F9">
        <w:rPr>
          <w:rFonts w:ascii="Times New Roman" w:hAnsi="Times New Roman" w:cs="Times New Roman"/>
          <w:color w:val="000000"/>
          <w:spacing w:val="2"/>
          <w:sz w:val="24"/>
          <w:szCs w:val="24"/>
        </w:rPr>
        <w:t>ormatı aşağıdaki gibi olmalıdır;</w:t>
      </w:r>
    </w:p>
    <w:tbl>
      <w:tblPr>
        <w:tblStyle w:val="TableNormal"/>
        <w:tblW w:w="11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1636"/>
        <w:gridCol w:w="3302"/>
        <w:gridCol w:w="202"/>
        <w:gridCol w:w="1055"/>
        <w:gridCol w:w="198"/>
        <w:gridCol w:w="1254"/>
        <w:gridCol w:w="62"/>
        <w:gridCol w:w="1176"/>
        <w:gridCol w:w="276"/>
        <w:gridCol w:w="328"/>
        <w:gridCol w:w="649"/>
        <w:gridCol w:w="899"/>
        <w:gridCol w:w="153"/>
      </w:tblGrid>
      <w:tr w:rsidR="004A39C6" w:rsidRPr="007236F9" w:rsidTr="00C45B31">
        <w:trPr>
          <w:trHeight w:val="672"/>
        </w:trPr>
        <w:tc>
          <w:tcPr>
            <w:tcW w:w="9489" w:type="dxa"/>
            <w:gridSpan w:val="10"/>
            <w:tcBorders>
              <w:top w:val="nil"/>
              <w:left w:val="nil"/>
              <w:bottom w:val="nil"/>
            </w:tcBorders>
          </w:tcPr>
          <w:p w:rsidR="004A39C6" w:rsidRPr="007236F9" w:rsidRDefault="004A39C6" w:rsidP="007236F9">
            <w:pPr>
              <w:pStyle w:val="TableParagraph"/>
              <w:tabs>
                <w:tab w:val="left" w:pos="8250"/>
              </w:tabs>
              <w:spacing w:before="206" w:line="276" w:lineRule="auto"/>
              <w:ind w:left="40"/>
              <w:jc w:val="both"/>
              <w:rPr>
                <w:rFonts w:ascii="Times New Roman" w:hAnsi="Times New Roman" w:cs="Times New Roman"/>
                <w:sz w:val="24"/>
                <w:szCs w:val="24"/>
              </w:rPr>
            </w:pPr>
            <w:r w:rsidRPr="007236F9">
              <w:rPr>
                <w:rFonts w:ascii="Times New Roman" w:hAnsi="Times New Roman" w:cs="Times New Roman"/>
                <w:b/>
                <w:spacing w:val="-6"/>
                <w:w w:val="80"/>
                <w:sz w:val="24"/>
                <w:szCs w:val="24"/>
              </w:rPr>
              <w:t>NUMUNE ANALİZ RAPORU</w:t>
            </w:r>
            <w:r w:rsidRPr="007236F9">
              <w:rPr>
                <w:rFonts w:ascii="Times New Roman" w:hAnsi="Times New Roman" w:cs="Times New Roman"/>
                <w:b/>
                <w:spacing w:val="-4"/>
                <w:w w:val="80"/>
                <w:sz w:val="24"/>
                <w:szCs w:val="24"/>
              </w:rPr>
              <w:tab/>
            </w:r>
            <w:r w:rsidRPr="007236F9">
              <w:rPr>
                <w:rFonts w:ascii="Times New Roman" w:hAnsi="Times New Roman" w:cs="Times New Roman"/>
                <w:w w:val="90"/>
                <w:position w:val="7"/>
                <w:sz w:val="24"/>
                <w:szCs w:val="24"/>
              </w:rPr>
              <w:t>DURUM:</w:t>
            </w:r>
          </w:p>
        </w:tc>
        <w:tc>
          <w:tcPr>
            <w:tcW w:w="1548" w:type="dxa"/>
            <w:gridSpan w:val="2"/>
            <w:tcBorders>
              <w:bottom w:val="single" w:sz="4" w:space="0" w:color="000000"/>
            </w:tcBorders>
            <w:shd w:val="clear" w:color="auto" w:fill="09BA86"/>
          </w:tcPr>
          <w:p w:rsidR="004A39C6" w:rsidRPr="007236F9" w:rsidRDefault="004A39C6" w:rsidP="007236F9">
            <w:pPr>
              <w:pStyle w:val="TableParagraph"/>
              <w:spacing w:before="11" w:line="276" w:lineRule="auto"/>
              <w:jc w:val="both"/>
              <w:rPr>
                <w:rFonts w:ascii="Times New Roman" w:hAnsi="Times New Roman" w:cs="Times New Roman"/>
                <w:sz w:val="24"/>
                <w:szCs w:val="24"/>
              </w:rPr>
            </w:pPr>
          </w:p>
          <w:p w:rsidR="004A39C6" w:rsidRPr="007236F9" w:rsidRDefault="004A39C6" w:rsidP="007236F9">
            <w:pPr>
              <w:pStyle w:val="TableParagraph"/>
              <w:spacing w:line="276" w:lineRule="auto"/>
              <w:ind w:left="479"/>
              <w:jc w:val="both"/>
              <w:rPr>
                <w:rFonts w:ascii="Times New Roman" w:hAnsi="Times New Roman" w:cs="Times New Roman"/>
                <w:sz w:val="24"/>
                <w:szCs w:val="24"/>
              </w:rPr>
            </w:pPr>
          </w:p>
        </w:tc>
        <w:tc>
          <w:tcPr>
            <w:tcW w:w="152" w:type="dxa"/>
            <w:tcBorders>
              <w:top w:val="nil"/>
              <w:bottom w:val="nil"/>
              <w:right w:val="nil"/>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r>
      <w:tr w:rsidR="004A39C6" w:rsidRPr="007236F9" w:rsidTr="00C45B31">
        <w:trPr>
          <w:trHeight w:val="416"/>
        </w:trPr>
        <w:tc>
          <w:tcPr>
            <w:tcW w:w="11189" w:type="dxa"/>
            <w:gridSpan w:val="13"/>
            <w:tcBorders>
              <w:top w:val="nil"/>
              <w:left w:val="nil"/>
              <w:bottom w:val="single" w:sz="12" w:space="0" w:color="E4E4E4"/>
              <w:right w:val="nil"/>
            </w:tcBorders>
            <w:shd w:val="clear" w:color="auto" w:fill="DBDBDB"/>
          </w:tcPr>
          <w:p w:rsidR="004A39C6" w:rsidRPr="007236F9" w:rsidRDefault="004A39C6" w:rsidP="007236F9">
            <w:pPr>
              <w:pStyle w:val="TableParagraph"/>
              <w:spacing w:before="88" w:line="276" w:lineRule="auto"/>
              <w:ind w:left="43"/>
              <w:jc w:val="both"/>
              <w:rPr>
                <w:rFonts w:ascii="Times New Roman" w:hAnsi="Times New Roman" w:cs="Times New Roman"/>
                <w:b/>
                <w:sz w:val="24"/>
                <w:szCs w:val="24"/>
              </w:rPr>
            </w:pPr>
            <w:r w:rsidRPr="007236F9">
              <w:rPr>
                <w:rFonts w:ascii="Times New Roman" w:hAnsi="Times New Roman" w:cs="Times New Roman"/>
                <w:b/>
                <w:sz w:val="24"/>
                <w:szCs w:val="24"/>
              </w:rPr>
              <w:t>FİRMA BİLGİLERİ:</w:t>
            </w:r>
          </w:p>
        </w:tc>
      </w:tr>
      <w:tr w:rsidR="004A39C6" w:rsidRPr="007236F9" w:rsidTr="00C45B31">
        <w:trPr>
          <w:trHeight w:val="399"/>
        </w:trPr>
        <w:tc>
          <w:tcPr>
            <w:tcW w:w="4938" w:type="dxa"/>
            <w:gridSpan w:val="2"/>
            <w:tcBorders>
              <w:top w:val="single" w:sz="12" w:space="0" w:color="E4E4E4"/>
              <w:left w:val="single" w:sz="12" w:space="0" w:color="E4E4E4"/>
              <w:bottom w:val="single" w:sz="12" w:space="0" w:color="E4E4E4"/>
              <w:right w:val="single" w:sz="18" w:space="0" w:color="E4E4E4"/>
            </w:tcBorders>
          </w:tcPr>
          <w:p w:rsidR="004A39C6" w:rsidRPr="007236F9" w:rsidRDefault="004A39C6" w:rsidP="007236F9">
            <w:pPr>
              <w:pStyle w:val="TableParagraph"/>
              <w:spacing w:before="138" w:line="276" w:lineRule="auto"/>
              <w:ind w:left="142"/>
              <w:jc w:val="both"/>
              <w:rPr>
                <w:rFonts w:ascii="Times New Roman" w:hAnsi="Times New Roman" w:cs="Times New Roman"/>
                <w:b/>
                <w:sz w:val="24"/>
                <w:szCs w:val="24"/>
              </w:rPr>
            </w:pPr>
          </w:p>
        </w:tc>
        <w:tc>
          <w:tcPr>
            <w:tcW w:w="2771" w:type="dxa"/>
            <w:gridSpan w:val="5"/>
            <w:tcBorders>
              <w:top w:val="single" w:sz="12" w:space="0" w:color="E4E4E4"/>
              <w:left w:val="single" w:sz="18" w:space="0" w:color="E4E4E4"/>
              <w:bottom w:val="single" w:sz="12" w:space="0" w:color="E4E4E4"/>
              <w:right w:val="single" w:sz="12" w:space="0" w:color="E4E4E4"/>
            </w:tcBorders>
          </w:tcPr>
          <w:p w:rsidR="004A39C6" w:rsidRPr="007236F9" w:rsidRDefault="004A39C6" w:rsidP="007236F9">
            <w:pPr>
              <w:pStyle w:val="TableParagraph"/>
              <w:spacing w:before="138" w:line="276" w:lineRule="auto"/>
              <w:ind w:left="169"/>
              <w:jc w:val="both"/>
              <w:rPr>
                <w:rFonts w:ascii="Times New Roman" w:hAnsi="Times New Roman" w:cs="Times New Roman"/>
                <w:b/>
                <w:sz w:val="24"/>
                <w:szCs w:val="24"/>
              </w:rPr>
            </w:pPr>
            <w:r w:rsidRPr="007236F9">
              <w:rPr>
                <w:rFonts w:ascii="Times New Roman" w:hAnsi="Times New Roman" w:cs="Times New Roman"/>
                <w:b/>
                <w:sz w:val="24"/>
                <w:szCs w:val="24"/>
              </w:rPr>
              <w:t>Ekipman Bilgileri</w:t>
            </w:r>
          </w:p>
        </w:tc>
        <w:tc>
          <w:tcPr>
            <w:tcW w:w="3481" w:type="dxa"/>
            <w:gridSpan w:val="6"/>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138" w:line="276" w:lineRule="auto"/>
              <w:ind w:left="218"/>
              <w:jc w:val="both"/>
              <w:rPr>
                <w:rFonts w:ascii="Times New Roman" w:hAnsi="Times New Roman" w:cs="Times New Roman"/>
                <w:b/>
                <w:sz w:val="24"/>
                <w:szCs w:val="24"/>
              </w:rPr>
            </w:pPr>
            <w:r w:rsidRPr="007236F9">
              <w:rPr>
                <w:rFonts w:ascii="Times New Roman" w:hAnsi="Times New Roman" w:cs="Times New Roman"/>
                <w:b/>
                <w:sz w:val="24"/>
                <w:szCs w:val="24"/>
              </w:rPr>
              <w:t>Yağ Bilgileri ve Yorumlama</w:t>
            </w:r>
          </w:p>
        </w:tc>
      </w:tr>
      <w:tr w:rsidR="004A39C6" w:rsidRPr="007236F9" w:rsidTr="00C45B31">
        <w:trPr>
          <w:trHeight w:val="306"/>
        </w:trPr>
        <w:tc>
          <w:tcPr>
            <w:tcW w:w="1636" w:type="dxa"/>
            <w:vMerge w:val="restart"/>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8" w:line="276" w:lineRule="auto"/>
              <w:jc w:val="both"/>
              <w:rPr>
                <w:rFonts w:ascii="Times New Roman" w:hAnsi="Times New Roman" w:cs="Times New Roman"/>
                <w:sz w:val="24"/>
                <w:szCs w:val="24"/>
              </w:rPr>
            </w:pPr>
          </w:p>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3301" w:type="dxa"/>
            <w:vMerge w:val="restart"/>
            <w:tcBorders>
              <w:top w:val="single" w:sz="12" w:space="0" w:color="E4E4E4"/>
              <w:left w:val="single" w:sz="12" w:space="0" w:color="E4E4E4"/>
              <w:bottom w:val="single" w:sz="12" w:space="0" w:color="E4E4E4"/>
              <w:right w:val="single" w:sz="18" w:space="0" w:color="E4E4E4"/>
            </w:tcBorders>
          </w:tcPr>
          <w:p w:rsidR="004A39C6" w:rsidRPr="007236F9" w:rsidRDefault="004A39C6" w:rsidP="007236F9">
            <w:pPr>
              <w:pStyle w:val="TableParagraph"/>
              <w:spacing w:before="44" w:line="276" w:lineRule="auto"/>
              <w:ind w:left="60"/>
              <w:jc w:val="both"/>
              <w:rPr>
                <w:rFonts w:ascii="Times New Roman" w:hAnsi="Times New Roman" w:cs="Times New Roman"/>
                <w:sz w:val="24"/>
                <w:szCs w:val="24"/>
              </w:rPr>
            </w:pPr>
          </w:p>
        </w:tc>
        <w:tc>
          <w:tcPr>
            <w:tcW w:w="1257" w:type="dxa"/>
            <w:gridSpan w:val="2"/>
            <w:tcBorders>
              <w:top w:val="single" w:sz="12" w:space="0" w:color="E4E4E4"/>
              <w:left w:val="single" w:sz="18" w:space="0" w:color="E4E4E4"/>
              <w:bottom w:val="single" w:sz="12" w:space="0" w:color="E4E4E4"/>
              <w:right w:val="single" w:sz="12" w:space="0" w:color="E4E4E4"/>
            </w:tcBorders>
          </w:tcPr>
          <w:p w:rsidR="004A39C6" w:rsidRPr="007236F9" w:rsidRDefault="004A39C6" w:rsidP="007236F9">
            <w:pPr>
              <w:pStyle w:val="TableParagraph"/>
              <w:spacing w:before="46" w:line="276" w:lineRule="auto"/>
              <w:ind w:left="52"/>
              <w:jc w:val="both"/>
              <w:rPr>
                <w:rFonts w:ascii="Times New Roman" w:hAnsi="Times New Roman" w:cs="Times New Roman"/>
                <w:sz w:val="24"/>
                <w:szCs w:val="24"/>
              </w:rPr>
            </w:pPr>
          </w:p>
        </w:tc>
        <w:tc>
          <w:tcPr>
            <w:tcW w:w="1513" w:type="dxa"/>
            <w:gridSpan w:val="3"/>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6" w:line="276" w:lineRule="auto"/>
              <w:ind w:left="60"/>
              <w:jc w:val="both"/>
              <w:rPr>
                <w:rFonts w:ascii="Times New Roman" w:hAnsi="Times New Roman" w:cs="Times New Roman"/>
                <w:sz w:val="24"/>
                <w:szCs w:val="24"/>
              </w:rPr>
            </w:pPr>
          </w:p>
        </w:tc>
        <w:tc>
          <w:tcPr>
            <w:tcW w:w="1452" w:type="dxa"/>
            <w:gridSpan w:val="2"/>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6" w:line="276" w:lineRule="auto"/>
              <w:ind w:left="63"/>
              <w:jc w:val="both"/>
              <w:rPr>
                <w:rFonts w:ascii="Times New Roman" w:hAnsi="Times New Roman" w:cs="Times New Roman"/>
                <w:sz w:val="24"/>
                <w:szCs w:val="24"/>
              </w:rPr>
            </w:pPr>
          </w:p>
        </w:tc>
        <w:tc>
          <w:tcPr>
            <w:tcW w:w="2028" w:type="dxa"/>
            <w:gridSpan w:val="4"/>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6" w:line="276" w:lineRule="auto"/>
              <w:ind w:left="63"/>
              <w:jc w:val="both"/>
              <w:rPr>
                <w:rFonts w:ascii="Times New Roman" w:hAnsi="Times New Roman" w:cs="Times New Roman"/>
                <w:sz w:val="24"/>
                <w:szCs w:val="24"/>
              </w:rPr>
            </w:pPr>
          </w:p>
        </w:tc>
      </w:tr>
      <w:tr w:rsidR="004A39C6" w:rsidRPr="007236F9" w:rsidTr="00C45B31">
        <w:trPr>
          <w:trHeight w:val="306"/>
        </w:trPr>
        <w:tc>
          <w:tcPr>
            <w:tcW w:w="1636" w:type="dxa"/>
            <w:vMerge/>
            <w:tcBorders>
              <w:top w:val="nil"/>
              <w:left w:val="single" w:sz="12" w:space="0" w:color="E4E4E4"/>
              <w:bottom w:val="single" w:sz="12" w:space="0" w:color="E4E4E4"/>
              <w:right w:val="single" w:sz="12" w:space="0" w:color="E4E4E4"/>
            </w:tcBorders>
          </w:tcPr>
          <w:p w:rsidR="004A39C6" w:rsidRPr="007236F9" w:rsidRDefault="004A39C6" w:rsidP="007236F9">
            <w:pPr>
              <w:spacing w:line="276" w:lineRule="auto"/>
              <w:jc w:val="both"/>
              <w:rPr>
                <w:rFonts w:ascii="Times New Roman" w:hAnsi="Times New Roman" w:cs="Times New Roman"/>
                <w:sz w:val="24"/>
                <w:szCs w:val="24"/>
              </w:rPr>
            </w:pPr>
          </w:p>
        </w:tc>
        <w:tc>
          <w:tcPr>
            <w:tcW w:w="3301" w:type="dxa"/>
            <w:vMerge/>
            <w:tcBorders>
              <w:top w:val="nil"/>
              <w:left w:val="single" w:sz="12" w:space="0" w:color="E4E4E4"/>
              <w:bottom w:val="single" w:sz="12" w:space="0" w:color="E4E4E4"/>
              <w:right w:val="single" w:sz="18" w:space="0" w:color="E4E4E4"/>
            </w:tcBorders>
          </w:tcPr>
          <w:p w:rsidR="004A39C6" w:rsidRPr="007236F9" w:rsidRDefault="004A39C6" w:rsidP="007236F9">
            <w:pPr>
              <w:spacing w:line="276" w:lineRule="auto"/>
              <w:jc w:val="both"/>
              <w:rPr>
                <w:rFonts w:ascii="Times New Roman" w:hAnsi="Times New Roman" w:cs="Times New Roman"/>
                <w:sz w:val="24"/>
                <w:szCs w:val="24"/>
              </w:rPr>
            </w:pPr>
          </w:p>
        </w:tc>
        <w:tc>
          <w:tcPr>
            <w:tcW w:w="1257" w:type="dxa"/>
            <w:gridSpan w:val="2"/>
            <w:tcBorders>
              <w:top w:val="single" w:sz="12" w:space="0" w:color="E4E4E4"/>
              <w:left w:val="single" w:sz="18" w:space="0" w:color="E4E4E4"/>
              <w:bottom w:val="single" w:sz="12" w:space="0" w:color="E4E4E4"/>
              <w:right w:val="single" w:sz="12" w:space="0" w:color="E4E4E4"/>
            </w:tcBorders>
          </w:tcPr>
          <w:p w:rsidR="004A39C6" w:rsidRPr="007236F9" w:rsidRDefault="004A39C6" w:rsidP="007236F9">
            <w:pPr>
              <w:pStyle w:val="TableParagraph"/>
              <w:spacing w:before="47" w:line="276" w:lineRule="auto"/>
              <w:ind w:left="52"/>
              <w:jc w:val="both"/>
              <w:rPr>
                <w:rFonts w:ascii="Times New Roman" w:hAnsi="Times New Roman" w:cs="Times New Roman"/>
                <w:sz w:val="24"/>
                <w:szCs w:val="24"/>
              </w:rPr>
            </w:pPr>
          </w:p>
        </w:tc>
        <w:tc>
          <w:tcPr>
            <w:tcW w:w="1513" w:type="dxa"/>
            <w:gridSpan w:val="3"/>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7" w:line="276" w:lineRule="auto"/>
              <w:ind w:left="60"/>
              <w:jc w:val="both"/>
              <w:rPr>
                <w:rFonts w:ascii="Times New Roman" w:hAnsi="Times New Roman" w:cs="Times New Roman"/>
                <w:sz w:val="24"/>
                <w:szCs w:val="24"/>
              </w:rPr>
            </w:pPr>
          </w:p>
        </w:tc>
        <w:tc>
          <w:tcPr>
            <w:tcW w:w="1452" w:type="dxa"/>
            <w:gridSpan w:val="2"/>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7" w:line="276" w:lineRule="auto"/>
              <w:ind w:left="63"/>
              <w:jc w:val="both"/>
              <w:rPr>
                <w:rFonts w:ascii="Times New Roman" w:hAnsi="Times New Roman" w:cs="Times New Roman"/>
                <w:sz w:val="24"/>
                <w:szCs w:val="24"/>
              </w:rPr>
            </w:pPr>
          </w:p>
        </w:tc>
        <w:tc>
          <w:tcPr>
            <w:tcW w:w="2028" w:type="dxa"/>
            <w:gridSpan w:val="4"/>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5" w:line="276" w:lineRule="auto"/>
              <w:ind w:left="63"/>
              <w:jc w:val="both"/>
              <w:rPr>
                <w:rFonts w:ascii="Times New Roman" w:hAnsi="Times New Roman" w:cs="Times New Roman"/>
                <w:sz w:val="24"/>
                <w:szCs w:val="24"/>
              </w:rPr>
            </w:pPr>
          </w:p>
        </w:tc>
      </w:tr>
      <w:tr w:rsidR="004A39C6" w:rsidRPr="007236F9" w:rsidTr="00C45B31">
        <w:trPr>
          <w:trHeight w:val="306"/>
        </w:trPr>
        <w:tc>
          <w:tcPr>
            <w:tcW w:w="1636" w:type="dxa"/>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6" w:line="276" w:lineRule="auto"/>
              <w:ind w:left="44"/>
              <w:jc w:val="both"/>
              <w:rPr>
                <w:rFonts w:ascii="Times New Roman" w:hAnsi="Times New Roman" w:cs="Times New Roman"/>
                <w:sz w:val="24"/>
                <w:szCs w:val="24"/>
              </w:rPr>
            </w:pPr>
          </w:p>
        </w:tc>
        <w:tc>
          <w:tcPr>
            <w:tcW w:w="3301" w:type="dxa"/>
            <w:tcBorders>
              <w:top w:val="single" w:sz="12" w:space="0" w:color="E4E4E4"/>
              <w:left w:val="single" w:sz="12" w:space="0" w:color="E4E4E4"/>
              <w:bottom w:val="single" w:sz="12" w:space="0" w:color="E4E4E4"/>
              <w:right w:val="single" w:sz="18" w:space="0" w:color="E4E4E4"/>
            </w:tcBorders>
          </w:tcPr>
          <w:p w:rsidR="004A39C6" w:rsidRPr="007236F9" w:rsidRDefault="004A39C6" w:rsidP="007236F9">
            <w:pPr>
              <w:pStyle w:val="TableParagraph"/>
              <w:spacing w:before="46" w:line="276" w:lineRule="auto"/>
              <w:ind w:left="60"/>
              <w:jc w:val="both"/>
              <w:rPr>
                <w:rFonts w:ascii="Times New Roman" w:hAnsi="Times New Roman" w:cs="Times New Roman"/>
                <w:sz w:val="24"/>
                <w:szCs w:val="24"/>
              </w:rPr>
            </w:pPr>
          </w:p>
        </w:tc>
        <w:tc>
          <w:tcPr>
            <w:tcW w:w="1257" w:type="dxa"/>
            <w:gridSpan w:val="2"/>
            <w:tcBorders>
              <w:top w:val="single" w:sz="12" w:space="0" w:color="E4E4E4"/>
              <w:left w:val="single" w:sz="18" w:space="0" w:color="E4E4E4"/>
              <w:bottom w:val="single" w:sz="12" w:space="0" w:color="E4E4E4"/>
              <w:right w:val="single" w:sz="12" w:space="0" w:color="E4E4E4"/>
            </w:tcBorders>
          </w:tcPr>
          <w:p w:rsidR="004A39C6" w:rsidRPr="007236F9" w:rsidRDefault="004A39C6" w:rsidP="007236F9">
            <w:pPr>
              <w:pStyle w:val="TableParagraph"/>
              <w:spacing w:before="49" w:line="276" w:lineRule="auto"/>
              <w:ind w:left="52"/>
              <w:jc w:val="both"/>
              <w:rPr>
                <w:rFonts w:ascii="Times New Roman" w:hAnsi="Times New Roman" w:cs="Times New Roman"/>
                <w:sz w:val="24"/>
                <w:szCs w:val="24"/>
              </w:rPr>
            </w:pPr>
          </w:p>
        </w:tc>
        <w:tc>
          <w:tcPr>
            <w:tcW w:w="1513" w:type="dxa"/>
            <w:gridSpan w:val="3"/>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452" w:type="dxa"/>
            <w:gridSpan w:val="2"/>
            <w:vMerge w:val="restart"/>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11" w:line="276" w:lineRule="auto"/>
              <w:jc w:val="both"/>
              <w:rPr>
                <w:rFonts w:ascii="Times New Roman" w:hAnsi="Times New Roman" w:cs="Times New Roman"/>
                <w:sz w:val="24"/>
                <w:szCs w:val="24"/>
              </w:rPr>
            </w:pPr>
          </w:p>
          <w:p w:rsidR="004A39C6" w:rsidRPr="007236F9" w:rsidRDefault="004A39C6" w:rsidP="007236F9">
            <w:pPr>
              <w:pStyle w:val="TableParagraph"/>
              <w:spacing w:line="276" w:lineRule="auto"/>
              <w:ind w:left="63"/>
              <w:jc w:val="both"/>
              <w:rPr>
                <w:rFonts w:ascii="Times New Roman" w:hAnsi="Times New Roman" w:cs="Times New Roman"/>
                <w:sz w:val="24"/>
                <w:szCs w:val="24"/>
              </w:rPr>
            </w:pPr>
          </w:p>
        </w:tc>
        <w:tc>
          <w:tcPr>
            <w:tcW w:w="2028" w:type="dxa"/>
            <w:gridSpan w:val="4"/>
            <w:vMerge w:val="restart"/>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9" w:line="276" w:lineRule="auto"/>
              <w:jc w:val="both"/>
              <w:rPr>
                <w:rFonts w:ascii="Times New Roman" w:hAnsi="Times New Roman" w:cs="Times New Roman"/>
                <w:sz w:val="24"/>
                <w:szCs w:val="24"/>
              </w:rPr>
            </w:pPr>
          </w:p>
          <w:p w:rsidR="004A39C6" w:rsidRPr="007236F9" w:rsidRDefault="004A39C6" w:rsidP="007236F9">
            <w:pPr>
              <w:pStyle w:val="TableParagraph"/>
              <w:spacing w:line="276" w:lineRule="auto"/>
              <w:ind w:left="63"/>
              <w:jc w:val="both"/>
              <w:rPr>
                <w:rFonts w:ascii="Times New Roman" w:hAnsi="Times New Roman" w:cs="Times New Roman"/>
                <w:sz w:val="24"/>
                <w:szCs w:val="24"/>
              </w:rPr>
            </w:pPr>
          </w:p>
        </w:tc>
      </w:tr>
      <w:tr w:rsidR="004A39C6" w:rsidRPr="007236F9" w:rsidTr="00C45B31">
        <w:trPr>
          <w:trHeight w:val="51"/>
        </w:trPr>
        <w:tc>
          <w:tcPr>
            <w:tcW w:w="1636" w:type="dxa"/>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6" w:line="276" w:lineRule="auto"/>
              <w:ind w:left="44"/>
              <w:jc w:val="both"/>
              <w:rPr>
                <w:rFonts w:ascii="Times New Roman" w:hAnsi="Times New Roman" w:cs="Times New Roman"/>
                <w:sz w:val="24"/>
                <w:szCs w:val="24"/>
              </w:rPr>
            </w:pPr>
          </w:p>
        </w:tc>
        <w:tc>
          <w:tcPr>
            <w:tcW w:w="3301" w:type="dxa"/>
            <w:tcBorders>
              <w:top w:val="single" w:sz="12" w:space="0" w:color="E4E4E4"/>
              <w:left w:val="single" w:sz="12" w:space="0" w:color="E4E4E4"/>
              <w:bottom w:val="single" w:sz="12" w:space="0" w:color="E4E4E4"/>
              <w:right w:val="single" w:sz="18" w:space="0" w:color="E4E4E4"/>
            </w:tcBorders>
          </w:tcPr>
          <w:p w:rsidR="004A39C6" w:rsidRPr="007236F9" w:rsidRDefault="004A39C6" w:rsidP="007236F9">
            <w:pPr>
              <w:pStyle w:val="TableParagraph"/>
              <w:spacing w:before="46" w:line="276" w:lineRule="auto"/>
              <w:ind w:left="60"/>
              <w:jc w:val="both"/>
              <w:rPr>
                <w:rFonts w:ascii="Times New Roman" w:hAnsi="Times New Roman" w:cs="Times New Roman"/>
                <w:sz w:val="24"/>
                <w:szCs w:val="24"/>
              </w:rPr>
            </w:pPr>
          </w:p>
        </w:tc>
        <w:tc>
          <w:tcPr>
            <w:tcW w:w="1257" w:type="dxa"/>
            <w:gridSpan w:val="2"/>
            <w:tcBorders>
              <w:top w:val="single" w:sz="12" w:space="0" w:color="E4E4E4"/>
              <w:left w:val="single" w:sz="18" w:space="0" w:color="E4E4E4"/>
              <w:bottom w:val="single" w:sz="12" w:space="0" w:color="E4E4E4"/>
              <w:right w:val="single" w:sz="12" w:space="0" w:color="E4E4E4"/>
            </w:tcBorders>
          </w:tcPr>
          <w:p w:rsidR="004A39C6" w:rsidRPr="007236F9" w:rsidRDefault="004A39C6" w:rsidP="007236F9">
            <w:pPr>
              <w:pStyle w:val="TableParagraph"/>
              <w:spacing w:before="46" w:line="276" w:lineRule="auto"/>
              <w:ind w:left="52"/>
              <w:jc w:val="both"/>
              <w:rPr>
                <w:rFonts w:ascii="Times New Roman" w:hAnsi="Times New Roman" w:cs="Times New Roman"/>
                <w:sz w:val="24"/>
                <w:szCs w:val="24"/>
              </w:rPr>
            </w:pPr>
          </w:p>
        </w:tc>
        <w:tc>
          <w:tcPr>
            <w:tcW w:w="1513" w:type="dxa"/>
            <w:gridSpan w:val="3"/>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6" w:line="276" w:lineRule="auto"/>
              <w:ind w:left="60"/>
              <w:jc w:val="both"/>
              <w:rPr>
                <w:rFonts w:ascii="Times New Roman" w:hAnsi="Times New Roman" w:cs="Times New Roman"/>
                <w:sz w:val="24"/>
                <w:szCs w:val="24"/>
              </w:rPr>
            </w:pPr>
          </w:p>
        </w:tc>
        <w:tc>
          <w:tcPr>
            <w:tcW w:w="1452" w:type="dxa"/>
            <w:gridSpan w:val="2"/>
            <w:vMerge/>
            <w:tcBorders>
              <w:top w:val="nil"/>
              <w:left w:val="single" w:sz="12" w:space="0" w:color="E4E4E4"/>
              <w:bottom w:val="single" w:sz="12" w:space="0" w:color="E4E4E4"/>
              <w:right w:val="single" w:sz="12" w:space="0" w:color="E4E4E4"/>
            </w:tcBorders>
          </w:tcPr>
          <w:p w:rsidR="004A39C6" w:rsidRPr="007236F9" w:rsidRDefault="004A39C6" w:rsidP="007236F9">
            <w:pPr>
              <w:spacing w:line="276" w:lineRule="auto"/>
              <w:jc w:val="both"/>
              <w:rPr>
                <w:rFonts w:ascii="Times New Roman" w:hAnsi="Times New Roman" w:cs="Times New Roman"/>
                <w:sz w:val="24"/>
                <w:szCs w:val="24"/>
              </w:rPr>
            </w:pPr>
          </w:p>
        </w:tc>
        <w:tc>
          <w:tcPr>
            <w:tcW w:w="2028" w:type="dxa"/>
            <w:gridSpan w:val="4"/>
            <w:vMerge/>
            <w:tcBorders>
              <w:top w:val="nil"/>
              <w:left w:val="single" w:sz="12" w:space="0" w:color="E4E4E4"/>
              <w:bottom w:val="single" w:sz="12" w:space="0" w:color="E4E4E4"/>
              <w:right w:val="single" w:sz="12" w:space="0" w:color="E4E4E4"/>
            </w:tcBorders>
          </w:tcPr>
          <w:p w:rsidR="004A39C6" w:rsidRPr="007236F9" w:rsidRDefault="004A39C6" w:rsidP="007236F9">
            <w:pPr>
              <w:spacing w:line="276" w:lineRule="auto"/>
              <w:jc w:val="both"/>
              <w:rPr>
                <w:rFonts w:ascii="Times New Roman" w:hAnsi="Times New Roman" w:cs="Times New Roman"/>
                <w:sz w:val="24"/>
                <w:szCs w:val="24"/>
              </w:rPr>
            </w:pPr>
          </w:p>
        </w:tc>
      </w:tr>
      <w:tr w:rsidR="004A39C6" w:rsidRPr="007236F9" w:rsidTr="00C45B31">
        <w:trPr>
          <w:trHeight w:val="316"/>
        </w:trPr>
        <w:tc>
          <w:tcPr>
            <w:tcW w:w="1636" w:type="dxa"/>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59" w:line="276" w:lineRule="auto"/>
              <w:jc w:val="both"/>
              <w:rPr>
                <w:rFonts w:ascii="Times New Roman" w:hAnsi="Times New Roman" w:cs="Times New Roman"/>
                <w:sz w:val="24"/>
                <w:szCs w:val="24"/>
              </w:rPr>
            </w:pPr>
          </w:p>
        </w:tc>
        <w:tc>
          <w:tcPr>
            <w:tcW w:w="3301" w:type="dxa"/>
            <w:tcBorders>
              <w:top w:val="single" w:sz="12" w:space="0" w:color="E4E4E4"/>
              <w:left w:val="single" w:sz="12" w:space="0" w:color="E4E4E4"/>
              <w:bottom w:val="single" w:sz="12" w:space="0" w:color="E4E4E4"/>
              <w:right w:val="single" w:sz="18" w:space="0" w:color="E4E4E4"/>
            </w:tcBorders>
          </w:tcPr>
          <w:p w:rsidR="004A39C6" w:rsidRPr="007236F9" w:rsidRDefault="004A39C6" w:rsidP="007236F9">
            <w:pPr>
              <w:pStyle w:val="TableParagraph"/>
              <w:spacing w:before="59" w:line="276" w:lineRule="auto"/>
              <w:ind w:left="60"/>
              <w:jc w:val="both"/>
              <w:rPr>
                <w:rFonts w:ascii="Times New Roman" w:hAnsi="Times New Roman" w:cs="Times New Roman"/>
                <w:sz w:val="24"/>
                <w:szCs w:val="24"/>
              </w:rPr>
            </w:pPr>
          </w:p>
        </w:tc>
        <w:tc>
          <w:tcPr>
            <w:tcW w:w="1257" w:type="dxa"/>
            <w:gridSpan w:val="2"/>
            <w:tcBorders>
              <w:top w:val="single" w:sz="12" w:space="0" w:color="E4E4E4"/>
              <w:left w:val="single" w:sz="18" w:space="0" w:color="E4E4E4"/>
              <w:bottom w:val="single" w:sz="12" w:space="0" w:color="E4E4E4"/>
              <w:right w:val="single" w:sz="12" w:space="0" w:color="E4E4E4"/>
            </w:tcBorders>
          </w:tcPr>
          <w:p w:rsidR="004A39C6" w:rsidRPr="007236F9" w:rsidRDefault="004A39C6" w:rsidP="007236F9">
            <w:pPr>
              <w:pStyle w:val="TableParagraph"/>
              <w:spacing w:before="59" w:line="276" w:lineRule="auto"/>
              <w:ind w:left="52"/>
              <w:jc w:val="both"/>
              <w:rPr>
                <w:rFonts w:ascii="Times New Roman" w:hAnsi="Times New Roman" w:cs="Times New Roman"/>
                <w:sz w:val="24"/>
                <w:szCs w:val="24"/>
              </w:rPr>
            </w:pPr>
          </w:p>
        </w:tc>
        <w:tc>
          <w:tcPr>
            <w:tcW w:w="1513" w:type="dxa"/>
            <w:gridSpan w:val="3"/>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44" w:line="276" w:lineRule="auto"/>
              <w:jc w:val="both"/>
              <w:rPr>
                <w:rFonts w:ascii="Times New Roman" w:hAnsi="Times New Roman" w:cs="Times New Roman"/>
                <w:sz w:val="24"/>
                <w:szCs w:val="24"/>
              </w:rPr>
            </w:pPr>
          </w:p>
        </w:tc>
        <w:tc>
          <w:tcPr>
            <w:tcW w:w="1452" w:type="dxa"/>
            <w:gridSpan w:val="2"/>
            <w:tcBorders>
              <w:top w:val="single" w:sz="12" w:space="0" w:color="E4E4E4"/>
              <w:left w:val="single" w:sz="12" w:space="0" w:color="E4E4E4"/>
              <w:bottom w:val="single" w:sz="24" w:space="0" w:color="E4E4E4"/>
              <w:right w:val="single" w:sz="12" w:space="0" w:color="E4E4E4"/>
            </w:tcBorders>
          </w:tcPr>
          <w:p w:rsidR="004A39C6" w:rsidRPr="007236F9" w:rsidRDefault="004A39C6" w:rsidP="007236F9">
            <w:pPr>
              <w:pStyle w:val="TableParagraph"/>
              <w:spacing w:before="85" w:line="276" w:lineRule="auto"/>
              <w:ind w:left="63"/>
              <w:jc w:val="both"/>
              <w:rPr>
                <w:rFonts w:ascii="Times New Roman" w:hAnsi="Times New Roman" w:cs="Times New Roman"/>
                <w:sz w:val="24"/>
                <w:szCs w:val="24"/>
              </w:rPr>
            </w:pPr>
          </w:p>
        </w:tc>
        <w:tc>
          <w:tcPr>
            <w:tcW w:w="2028" w:type="dxa"/>
            <w:gridSpan w:val="4"/>
            <w:tcBorders>
              <w:top w:val="single" w:sz="12" w:space="0" w:color="E4E4E4"/>
              <w:left w:val="single" w:sz="12" w:space="0" w:color="E4E4E4"/>
              <w:bottom w:val="single" w:sz="24" w:space="0" w:color="E4E4E4"/>
              <w:right w:val="single" w:sz="12"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r>
      <w:tr w:rsidR="004A39C6" w:rsidRPr="007236F9" w:rsidTr="00C45B31">
        <w:trPr>
          <w:trHeight w:val="291"/>
        </w:trPr>
        <w:tc>
          <w:tcPr>
            <w:tcW w:w="1636" w:type="dxa"/>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31" w:line="276" w:lineRule="auto"/>
              <w:ind w:left="44"/>
              <w:jc w:val="both"/>
              <w:rPr>
                <w:rFonts w:ascii="Times New Roman" w:hAnsi="Times New Roman" w:cs="Times New Roman"/>
                <w:sz w:val="24"/>
                <w:szCs w:val="24"/>
              </w:rPr>
            </w:pPr>
          </w:p>
        </w:tc>
        <w:tc>
          <w:tcPr>
            <w:tcW w:w="3301" w:type="dxa"/>
            <w:tcBorders>
              <w:top w:val="single" w:sz="12" w:space="0" w:color="E4E4E4"/>
              <w:left w:val="single" w:sz="12" w:space="0" w:color="E4E4E4"/>
              <w:bottom w:val="single" w:sz="12" w:space="0" w:color="E4E4E4"/>
              <w:right w:val="single" w:sz="18" w:space="0" w:color="E4E4E4"/>
            </w:tcBorders>
          </w:tcPr>
          <w:p w:rsidR="004A39C6" w:rsidRPr="007236F9" w:rsidRDefault="004A39C6" w:rsidP="007236F9">
            <w:pPr>
              <w:pStyle w:val="TableParagraph"/>
              <w:spacing w:before="31" w:line="276" w:lineRule="auto"/>
              <w:ind w:left="60"/>
              <w:jc w:val="both"/>
              <w:rPr>
                <w:rFonts w:ascii="Times New Roman" w:hAnsi="Times New Roman" w:cs="Times New Roman"/>
                <w:sz w:val="24"/>
                <w:szCs w:val="24"/>
              </w:rPr>
            </w:pPr>
          </w:p>
        </w:tc>
        <w:tc>
          <w:tcPr>
            <w:tcW w:w="1257" w:type="dxa"/>
            <w:gridSpan w:val="2"/>
            <w:tcBorders>
              <w:top w:val="single" w:sz="12" w:space="0" w:color="E4E4E4"/>
              <w:left w:val="single" w:sz="18" w:space="0" w:color="E4E4E4"/>
              <w:bottom w:val="single" w:sz="12" w:space="0" w:color="E4E4E4"/>
              <w:right w:val="single" w:sz="12" w:space="0" w:color="E4E4E4"/>
            </w:tcBorders>
          </w:tcPr>
          <w:p w:rsidR="004A39C6" w:rsidRPr="007236F9" w:rsidRDefault="004A39C6" w:rsidP="007236F9">
            <w:pPr>
              <w:pStyle w:val="TableParagraph"/>
              <w:spacing w:before="31" w:line="276" w:lineRule="auto"/>
              <w:ind w:left="52"/>
              <w:jc w:val="both"/>
              <w:rPr>
                <w:rFonts w:ascii="Times New Roman" w:hAnsi="Times New Roman" w:cs="Times New Roman"/>
                <w:sz w:val="24"/>
                <w:szCs w:val="24"/>
              </w:rPr>
            </w:pPr>
          </w:p>
        </w:tc>
        <w:tc>
          <w:tcPr>
            <w:tcW w:w="1513" w:type="dxa"/>
            <w:gridSpan w:val="3"/>
            <w:tcBorders>
              <w:top w:val="single" w:sz="12" w:space="0" w:color="E4E4E4"/>
              <w:left w:val="single" w:sz="12" w:space="0" w:color="E4E4E4"/>
              <w:bottom w:val="single" w:sz="12" w:space="0" w:color="E4E4E4"/>
              <w:right w:val="single" w:sz="6" w:space="0" w:color="E4E4E4"/>
            </w:tcBorders>
          </w:tcPr>
          <w:p w:rsidR="004A39C6" w:rsidRPr="007236F9" w:rsidRDefault="004A39C6" w:rsidP="007236F9">
            <w:pPr>
              <w:pStyle w:val="TableParagraph"/>
              <w:spacing w:before="31" w:line="276" w:lineRule="auto"/>
              <w:ind w:left="60"/>
              <w:jc w:val="both"/>
              <w:rPr>
                <w:rFonts w:ascii="Times New Roman" w:hAnsi="Times New Roman" w:cs="Times New Roman"/>
                <w:sz w:val="24"/>
                <w:szCs w:val="24"/>
              </w:rPr>
            </w:pPr>
          </w:p>
        </w:tc>
        <w:tc>
          <w:tcPr>
            <w:tcW w:w="1452" w:type="dxa"/>
            <w:gridSpan w:val="2"/>
            <w:vMerge w:val="restart"/>
            <w:tcBorders>
              <w:top w:val="single" w:sz="24" w:space="0" w:color="E4E4E4"/>
              <w:left w:val="single" w:sz="6" w:space="0" w:color="E4E4E4"/>
              <w:bottom w:val="single" w:sz="12" w:space="0" w:color="E4E4E4"/>
              <w:right w:val="single" w:sz="12" w:space="0" w:color="E4E4E4"/>
            </w:tcBorders>
          </w:tcPr>
          <w:p w:rsidR="004A39C6" w:rsidRPr="007236F9" w:rsidRDefault="004A39C6" w:rsidP="007236F9">
            <w:pPr>
              <w:pStyle w:val="TableParagraph"/>
              <w:spacing w:before="11" w:line="276" w:lineRule="auto"/>
              <w:jc w:val="both"/>
              <w:rPr>
                <w:rFonts w:ascii="Times New Roman" w:hAnsi="Times New Roman" w:cs="Times New Roman"/>
                <w:sz w:val="24"/>
                <w:szCs w:val="24"/>
              </w:rPr>
            </w:pPr>
          </w:p>
          <w:p w:rsidR="004A39C6" w:rsidRPr="007236F9" w:rsidRDefault="004A39C6" w:rsidP="007236F9">
            <w:pPr>
              <w:pStyle w:val="TableParagraph"/>
              <w:spacing w:line="276" w:lineRule="auto"/>
              <w:ind w:left="70"/>
              <w:jc w:val="both"/>
              <w:rPr>
                <w:rFonts w:ascii="Times New Roman" w:hAnsi="Times New Roman" w:cs="Times New Roman"/>
                <w:sz w:val="24"/>
                <w:szCs w:val="24"/>
              </w:rPr>
            </w:pPr>
          </w:p>
        </w:tc>
        <w:tc>
          <w:tcPr>
            <w:tcW w:w="2028" w:type="dxa"/>
            <w:gridSpan w:val="4"/>
            <w:vMerge w:val="restart"/>
            <w:tcBorders>
              <w:top w:val="single" w:sz="24"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35" w:line="276" w:lineRule="auto"/>
              <w:ind w:left="63"/>
              <w:jc w:val="both"/>
              <w:rPr>
                <w:rFonts w:ascii="Times New Roman" w:hAnsi="Times New Roman" w:cs="Times New Roman"/>
                <w:sz w:val="24"/>
                <w:szCs w:val="24"/>
              </w:rPr>
            </w:pPr>
          </w:p>
        </w:tc>
      </w:tr>
      <w:tr w:rsidR="004A39C6" w:rsidRPr="007236F9" w:rsidTr="00C45B31">
        <w:trPr>
          <w:trHeight w:val="257"/>
        </w:trPr>
        <w:tc>
          <w:tcPr>
            <w:tcW w:w="1636" w:type="dxa"/>
            <w:tcBorders>
              <w:top w:val="single" w:sz="12" w:space="0" w:color="E4E4E4"/>
              <w:left w:val="single" w:sz="12" w:space="0" w:color="E4E4E4"/>
              <w:bottom w:val="single" w:sz="12" w:space="0" w:color="E4E4E4"/>
              <w:right w:val="single" w:sz="12" w:space="0" w:color="E4E4E4"/>
            </w:tcBorders>
          </w:tcPr>
          <w:p w:rsidR="004A39C6" w:rsidRPr="007236F9" w:rsidRDefault="004A39C6" w:rsidP="007236F9">
            <w:pPr>
              <w:pStyle w:val="TableParagraph"/>
              <w:spacing w:before="60" w:line="276" w:lineRule="auto"/>
              <w:ind w:left="44"/>
              <w:jc w:val="both"/>
              <w:rPr>
                <w:rFonts w:ascii="Times New Roman" w:hAnsi="Times New Roman" w:cs="Times New Roman"/>
                <w:sz w:val="24"/>
                <w:szCs w:val="24"/>
              </w:rPr>
            </w:pPr>
          </w:p>
        </w:tc>
        <w:tc>
          <w:tcPr>
            <w:tcW w:w="3301" w:type="dxa"/>
            <w:tcBorders>
              <w:top w:val="single" w:sz="12" w:space="0" w:color="E4E4E4"/>
              <w:left w:val="single" w:sz="12" w:space="0" w:color="E4E4E4"/>
              <w:bottom w:val="single" w:sz="12" w:space="0" w:color="E4E4E4"/>
              <w:right w:val="single" w:sz="18" w:space="0" w:color="E4E4E4"/>
            </w:tcBorders>
          </w:tcPr>
          <w:p w:rsidR="004A39C6" w:rsidRPr="007236F9" w:rsidRDefault="004A39C6" w:rsidP="007236F9">
            <w:pPr>
              <w:pStyle w:val="TableParagraph"/>
              <w:spacing w:before="62" w:line="276" w:lineRule="auto"/>
              <w:ind w:left="60"/>
              <w:jc w:val="both"/>
              <w:rPr>
                <w:rFonts w:ascii="Times New Roman" w:hAnsi="Times New Roman" w:cs="Times New Roman"/>
                <w:sz w:val="24"/>
                <w:szCs w:val="24"/>
              </w:rPr>
            </w:pPr>
          </w:p>
        </w:tc>
        <w:tc>
          <w:tcPr>
            <w:tcW w:w="1257" w:type="dxa"/>
            <w:gridSpan w:val="2"/>
            <w:tcBorders>
              <w:top w:val="single" w:sz="12" w:space="0" w:color="E4E4E4"/>
              <w:left w:val="single" w:sz="18" w:space="0" w:color="E4E4E4"/>
              <w:bottom w:val="single" w:sz="12" w:space="0" w:color="E4E4E4"/>
              <w:right w:val="single" w:sz="12" w:space="0" w:color="E4E4E4"/>
            </w:tcBorders>
          </w:tcPr>
          <w:p w:rsidR="004A39C6" w:rsidRPr="007236F9" w:rsidRDefault="004A39C6" w:rsidP="007236F9">
            <w:pPr>
              <w:pStyle w:val="TableParagraph"/>
              <w:spacing w:before="60" w:line="276" w:lineRule="auto"/>
              <w:ind w:left="52"/>
              <w:jc w:val="both"/>
              <w:rPr>
                <w:rFonts w:ascii="Times New Roman" w:hAnsi="Times New Roman" w:cs="Times New Roman"/>
                <w:sz w:val="24"/>
                <w:szCs w:val="24"/>
              </w:rPr>
            </w:pPr>
          </w:p>
        </w:tc>
        <w:tc>
          <w:tcPr>
            <w:tcW w:w="1513" w:type="dxa"/>
            <w:gridSpan w:val="3"/>
            <w:tcBorders>
              <w:top w:val="single" w:sz="12" w:space="0" w:color="E4E4E4"/>
              <w:left w:val="single" w:sz="12" w:space="0" w:color="E4E4E4"/>
              <w:bottom w:val="single" w:sz="12" w:space="0" w:color="E4E4E4"/>
              <w:right w:val="single" w:sz="6" w:space="0" w:color="E4E4E4"/>
            </w:tcBorders>
          </w:tcPr>
          <w:p w:rsidR="004A39C6" w:rsidRPr="007236F9" w:rsidRDefault="004A39C6" w:rsidP="007236F9">
            <w:pPr>
              <w:pStyle w:val="TableParagraph"/>
              <w:spacing w:before="45" w:line="276" w:lineRule="auto"/>
              <w:ind w:left="60"/>
              <w:jc w:val="both"/>
              <w:rPr>
                <w:rFonts w:ascii="Times New Roman" w:hAnsi="Times New Roman" w:cs="Times New Roman"/>
                <w:sz w:val="24"/>
                <w:szCs w:val="24"/>
              </w:rPr>
            </w:pPr>
          </w:p>
        </w:tc>
        <w:tc>
          <w:tcPr>
            <w:tcW w:w="1452" w:type="dxa"/>
            <w:gridSpan w:val="2"/>
            <w:vMerge/>
            <w:tcBorders>
              <w:top w:val="nil"/>
              <w:left w:val="single" w:sz="6" w:space="0" w:color="E4E4E4"/>
              <w:bottom w:val="single" w:sz="12" w:space="0" w:color="E4E4E4"/>
              <w:right w:val="single" w:sz="12" w:space="0" w:color="E4E4E4"/>
            </w:tcBorders>
          </w:tcPr>
          <w:p w:rsidR="004A39C6" w:rsidRPr="007236F9" w:rsidRDefault="004A39C6" w:rsidP="007236F9">
            <w:pPr>
              <w:spacing w:line="276" w:lineRule="auto"/>
              <w:jc w:val="both"/>
              <w:rPr>
                <w:rFonts w:ascii="Times New Roman" w:hAnsi="Times New Roman" w:cs="Times New Roman"/>
                <w:sz w:val="24"/>
                <w:szCs w:val="24"/>
              </w:rPr>
            </w:pPr>
          </w:p>
        </w:tc>
        <w:tc>
          <w:tcPr>
            <w:tcW w:w="2028" w:type="dxa"/>
            <w:gridSpan w:val="4"/>
            <w:vMerge/>
            <w:tcBorders>
              <w:top w:val="nil"/>
              <w:left w:val="single" w:sz="12" w:space="0" w:color="E4E4E4"/>
              <w:bottom w:val="single" w:sz="12" w:space="0" w:color="E4E4E4"/>
              <w:right w:val="single" w:sz="12" w:space="0" w:color="E4E4E4"/>
            </w:tcBorders>
          </w:tcPr>
          <w:p w:rsidR="004A39C6" w:rsidRPr="007236F9" w:rsidRDefault="004A39C6" w:rsidP="007236F9">
            <w:pPr>
              <w:spacing w:line="276" w:lineRule="auto"/>
              <w:jc w:val="both"/>
              <w:rPr>
                <w:rFonts w:ascii="Times New Roman" w:hAnsi="Times New Roman" w:cs="Times New Roman"/>
                <w:sz w:val="24"/>
                <w:szCs w:val="24"/>
              </w:rPr>
            </w:pPr>
          </w:p>
        </w:tc>
      </w:tr>
      <w:tr w:rsidR="004A39C6" w:rsidRPr="007236F9" w:rsidTr="00C45B31">
        <w:trPr>
          <w:trHeight w:val="261"/>
        </w:trPr>
        <w:tc>
          <w:tcPr>
            <w:tcW w:w="11189" w:type="dxa"/>
            <w:gridSpan w:val="13"/>
            <w:tcBorders>
              <w:top w:val="nil"/>
              <w:left w:val="nil"/>
              <w:bottom w:val="single" w:sz="4" w:space="0" w:color="E4E4E4"/>
              <w:right w:val="nil"/>
            </w:tcBorders>
            <w:shd w:val="clear" w:color="auto" w:fill="DBDBDB"/>
          </w:tcPr>
          <w:p w:rsidR="004A39C6" w:rsidRPr="007236F9" w:rsidRDefault="004A39C6" w:rsidP="007236F9">
            <w:pPr>
              <w:pStyle w:val="TableParagraph"/>
              <w:spacing w:line="276" w:lineRule="auto"/>
              <w:ind w:left="59"/>
              <w:jc w:val="both"/>
              <w:rPr>
                <w:rFonts w:ascii="Times New Roman" w:hAnsi="Times New Roman" w:cs="Times New Roman"/>
                <w:b/>
                <w:sz w:val="24"/>
                <w:szCs w:val="24"/>
              </w:rPr>
            </w:pPr>
            <w:r w:rsidRPr="007236F9">
              <w:rPr>
                <w:rFonts w:ascii="Times New Roman" w:hAnsi="Times New Roman" w:cs="Times New Roman"/>
                <w:b/>
                <w:sz w:val="24"/>
                <w:szCs w:val="24"/>
              </w:rPr>
              <w:t>Numune Bilgileri</w:t>
            </w:r>
          </w:p>
        </w:tc>
      </w:tr>
      <w:tr w:rsidR="004A39C6" w:rsidRPr="007236F9" w:rsidTr="00C45B31">
        <w:trPr>
          <w:trHeight w:val="316"/>
        </w:trPr>
        <w:tc>
          <w:tcPr>
            <w:tcW w:w="5140" w:type="dxa"/>
            <w:gridSpan w:val="3"/>
            <w:tcBorders>
              <w:top w:val="single" w:sz="4" w:space="0" w:color="E4E4E4"/>
              <w:left w:val="single" w:sz="4" w:space="0" w:color="E4E4E4"/>
              <w:bottom w:val="single" w:sz="8" w:space="0" w:color="E4E4E4"/>
              <w:right w:val="single" w:sz="8" w:space="0" w:color="E4E4E4"/>
            </w:tcBorders>
          </w:tcPr>
          <w:p w:rsidR="004A39C6" w:rsidRPr="007236F9" w:rsidRDefault="004A39C6" w:rsidP="007236F9">
            <w:pPr>
              <w:pStyle w:val="TableParagraph"/>
              <w:spacing w:before="62" w:line="276" w:lineRule="auto"/>
              <w:ind w:left="54"/>
              <w:jc w:val="both"/>
              <w:rPr>
                <w:rFonts w:ascii="Times New Roman" w:hAnsi="Times New Roman" w:cs="Times New Roman"/>
                <w:sz w:val="24"/>
                <w:szCs w:val="24"/>
              </w:rPr>
            </w:pPr>
            <w:r w:rsidRPr="007236F9">
              <w:rPr>
                <w:rFonts w:ascii="Times New Roman" w:hAnsi="Times New Roman" w:cs="Times New Roman"/>
                <w:sz w:val="24"/>
                <w:szCs w:val="24"/>
              </w:rPr>
              <w:t>Yaǧın Durumu</w:t>
            </w:r>
          </w:p>
        </w:tc>
        <w:tc>
          <w:tcPr>
            <w:tcW w:w="1253" w:type="dxa"/>
            <w:gridSpan w:val="2"/>
            <w:tcBorders>
              <w:top w:val="single" w:sz="4" w:space="0" w:color="E4E4E4"/>
              <w:left w:val="single" w:sz="8" w:space="0" w:color="E4E4E4"/>
              <w:bottom w:val="single" w:sz="8" w:space="0" w:color="E4E4E4"/>
              <w:right w:val="single" w:sz="8" w:space="0" w:color="E4E4E4"/>
            </w:tcBorders>
            <w:shd w:val="clear" w:color="auto" w:fill="09BA86"/>
          </w:tcPr>
          <w:p w:rsidR="004A39C6" w:rsidRPr="007236F9" w:rsidRDefault="004A39C6" w:rsidP="007236F9">
            <w:pPr>
              <w:pStyle w:val="TableParagraph"/>
              <w:spacing w:before="42" w:line="276" w:lineRule="auto"/>
              <w:ind w:left="297"/>
              <w:jc w:val="both"/>
              <w:rPr>
                <w:rFonts w:ascii="Times New Roman" w:hAnsi="Times New Roman" w:cs="Times New Roman"/>
                <w:b/>
                <w:sz w:val="24"/>
                <w:szCs w:val="24"/>
              </w:rPr>
            </w:pPr>
          </w:p>
        </w:tc>
        <w:tc>
          <w:tcPr>
            <w:tcW w:w="1254" w:type="dxa"/>
            <w:tcBorders>
              <w:top w:val="single" w:sz="4"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38" w:type="dxa"/>
            <w:gridSpan w:val="2"/>
            <w:tcBorders>
              <w:top w:val="single" w:sz="4"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3" w:type="dxa"/>
            <w:gridSpan w:val="3"/>
            <w:tcBorders>
              <w:top w:val="single" w:sz="4"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052" w:type="dxa"/>
            <w:gridSpan w:val="2"/>
            <w:tcBorders>
              <w:top w:val="single" w:sz="4" w:space="0" w:color="E4E4E4"/>
              <w:left w:val="single" w:sz="8" w:space="0" w:color="E4E4E4"/>
              <w:bottom w:val="single" w:sz="8" w:space="0" w:color="E4E4E4"/>
              <w:right w:val="single" w:sz="4"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r>
      <w:tr w:rsidR="004A39C6" w:rsidRPr="007236F9" w:rsidTr="00C45B31">
        <w:trPr>
          <w:trHeight w:val="316"/>
        </w:trPr>
        <w:tc>
          <w:tcPr>
            <w:tcW w:w="5140" w:type="dxa"/>
            <w:gridSpan w:val="3"/>
            <w:tcBorders>
              <w:top w:val="single" w:sz="8" w:space="0" w:color="E4E4E4"/>
              <w:left w:val="single" w:sz="4" w:space="0" w:color="E4E4E4"/>
              <w:bottom w:val="single" w:sz="8" w:space="0" w:color="E4E4E4"/>
              <w:right w:val="single" w:sz="8" w:space="0" w:color="E4E4E4"/>
            </w:tcBorders>
          </w:tcPr>
          <w:p w:rsidR="004A39C6" w:rsidRPr="007236F9" w:rsidRDefault="004A39C6" w:rsidP="007236F9">
            <w:pPr>
              <w:pStyle w:val="TableParagraph"/>
              <w:spacing w:before="62" w:line="276" w:lineRule="auto"/>
              <w:ind w:left="54"/>
              <w:jc w:val="both"/>
              <w:rPr>
                <w:rFonts w:ascii="Times New Roman" w:hAnsi="Times New Roman" w:cs="Times New Roman"/>
                <w:sz w:val="24"/>
                <w:szCs w:val="24"/>
              </w:rPr>
            </w:pPr>
            <w:r w:rsidRPr="007236F9">
              <w:rPr>
                <w:rFonts w:ascii="Times New Roman" w:hAnsi="Times New Roman" w:cs="Times New Roman"/>
                <w:sz w:val="24"/>
                <w:szCs w:val="24"/>
              </w:rPr>
              <w:t>Rapor No</w:t>
            </w:r>
          </w:p>
        </w:tc>
        <w:tc>
          <w:tcPr>
            <w:tcW w:w="1253"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before="62" w:line="276" w:lineRule="auto"/>
              <w:ind w:left="66"/>
              <w:jc w:val="both"/>
              <w:rPr>
                <w:rFonts w:ascii="Times New Roman" w:hAnsi="Times New Roman" w:cs="Times New Roman"/>
                <w:sz w:val="24"/>
                <w:szCs w:val="24"/>
              </w:rPr>
            </w:pPr>
            <w:r w:rsidRPr="007236F9">
              <w:rPr>
                <w:rFonts w:ascii="Times New Roman" w:hAnsi="Times New Roman" w:cs="Times New Roman"/>
                <w:color w:val="4D4D4D"/>
                <w:sz w:val="24"/>
                <w:szCs w:val="24"/>
              </w:rPr>
              <w:t>000000</w:t>
            </w:r>
          </w:p>
        </w:tc>
        <w:tc>
          <w:tcPr>
            <w:tcW w:w="1254" w:type="dxa"/>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38"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3" w:type="dxa"/>
            <w:gridSpan w:val="3"/>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052" w:type="dxa"/>
            <w:gridSpan w:val="2"/>
            <w:tcBorders>
              <w:top w:val="single" w:sz="8" w:space="0" w:color="E4E4E4"/>
              <w:left w:val="single" w:sz="8" w:space="0" w:color="E4E4E4"/>
              <w:bottom w:val="single" w:sz="8" w:space="0" w:color="E4E4E4"/>
              <w:right w:val="single" w:sz="4"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r>
      <w:tr w:rsidR="004A39C6" w:rsidRPr="007236F9" w:rsidTr="00C45B31">
        <w:trPr>
          <w:trHeight w:val="316"/>
        </w:trPr>
        <w:tc>
          <w:tcPr>
            <w:tcW w:w="5140" w:type="dxa"/>
            <w:gridSpan w:val="3"/>
            <w:tcBorders>
              <w:top w:val="single" w:sz="8" w:space="0" w:color="E4E4E4"/>
              <w:left w:val="single" w:sz="4" w:space="0" w:color="E4E4E4"/>
              <w:bottom w:val="single" w:sz="8" w:space="0" w:color="E4E4E4"/>
              <w:right w:val="single" w:sz="8" w:space="0" w:color="E4E4E4"/>
            </w:tcBorders>
          </w:tcPr>
          <w:p w:rsidR="004A39C6" w:rsidRPr="007236F9" w:rsidRDefault="004A39C6" w:rsidP="007236F9">
            <w:pPr>
              <w:pStyle w:val="TableParagraph"/>
              <w:spacing w:before="63" w:line="276" w:lineRule="auto"/>
              <w:ind w:left="54"/>
              <w:jc w:val="both"/>
              <w:rPr>
                <w:rFonts w:ascii="Times New Roman" w:hAnsi="Times New Roman" w:cs="Times New Roman"/>
                <w:sz w:val="24"/>
                <w:szCs w:val="24"/>
              </w:rPr>
            </w:pPr>
            <w:r w:rsidRPr="007236F9">
              <w:rPr>
                <w:rFonts w:ascii="Times New Roman" w:hAnsi="Times New Roman" w:cs="Times New Roman"/>
                <w:sz w:val="24"/>
                <w:szCs w:val="24"/>
              </w:rPr>
              <w:t>Numune Kabul Tarihi</w:t>
            </w:r>
          </w:p>
        </w:tc>
        <w:tc>
          <w:tcPr>
            <w:tcW w:w="1253"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before="63" w:line="276" w:lineRule="auto"/>
              <w:ind w:left="66"/>
              <w:jc w:val="both"/>
              <w:rPr>
                <w:rFonts w:ascii="Times New Roman" w:hAnsi="Times New Roman" w:cs="Times New Roman"/>
                <w:sz w:val="24"/>
                <w:szCs w:val="24"/>
              </w:rPr>
            </w:pPr>
            <w:r w:rsidRPr="007236F9">
              <w:rPr>
                <w:rFonts w:ascii="Times New Roman" w:hAnsi="Times New Roman" w:cs="Times New Roman"/>
                <w:color w:val="4D4D4D"/>
                <w:sz w:val="24"/>
                <w:szCs w:val="24"/>
              </w:rPr>
              <w:t>Gün/Ay/Yıl</w:t>
            </w:r>
          </w:p>
        </w:tc>
        <w:tc>
          <w:tcPr>
            <w:tcW w:w="1254" w:type="dxa"/>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38"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3" w:type="dxa"/>
            <w:gridSpan w:val="3"/>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052" w:type="dxa"/>
            <w:gridSpan w:val="2"/>
            <w:tcBorders>
              <w:top w:val="single" w:sz="8" w:space="0" w:color="E4E4E4"/>
              <w:left w:val="single" w:sz="8" w:space="0" w:color="E4E4E4"/>
              <w:bottom w:val="single" w:sz="8" w:space="0" w:color="E4E4E4"/>
              <w:right w:val="single" w:sz="4"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r>
      <w:tr w:rsidR="004A39C6" w:rsidRPr="007236F9" w:rsidTr="00C45B31">
        <w:trPr>
          <w:trHeight w:val="316"/>
        </w:trPr>
        <w:tc>
          <w:tcPr>
            <w:tcW w:w="5140" w:type="dxa"/>
            <w:gridSpan w:val="3"/>
            <w:tcBorders>
              <w:top w:val="single" w:sz="8" w:space="0" w:color="E4E4E4"/>
              <w:left w:val="single" w:sz="4" w:space="0" w:color="E4E4E4"/>
              <w:bottom w:val="single" w:sz="8" w:space="0" w:color="E4E4E4"/>
              <w:right w:val="single" w:sz="8" w:space="0" w:color="E4E4E4"/>
            </w:tcBorders>
          </w:tcPr>
          <w:p w:rsidR="004A39C6" w:rsidRPr="007236F9" w:rsidRDefault="004A39C6" w:rsidP="007236F9">
            <w:pPr>
              <w:pStyle w:val="TableParagraph"/>
              <w:spacing w:before="63" w:line="276" w:lineRule="auto"/>
              <w:ind w:left="54"/>
              <w:jc w:val="both"/>
              <w:rPr>
                <w:rFonts w:ascii="Times New Roman" w:hAnsi="Times New Roman" w:cs="Times New Roman"/>
                <w:sz w:val="24"/>
                <w:szCs w:val="24"/>
              </w:rPr>
            </w:pPr>
            <w:r w:rsidRPr="007236F9">
              <w:rPr>
                <w:rFonts w:ascii="Times New Roman" w:hAnsi="Times New Roman" w:cs="Times New Roman"/>
                <w:sz w:val="24"/>
                <w:szCs w:val="24"/>
              </w:rPr>
              <w:t>Raporlama Tarihi</w:t>
            </w:r>
          </w:p>
        </w:tc>
        <w:tc>
          <w:tcPr>
            <w:tcW w:w="1253"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before="63" w:line="276" w:lineRule="auto"/>
              <w:ind w:left="66"/>
              <w:jc w:val="both"/>
              <w:rPr>
                <w:rFonts w:ascii="Times New Roman" w:hAnsi="Times New Roman" w:cs="Times New Roman"/>
                <w:sz w:val="24"/>
                <w:szCs w:val="24"/>
              </w:rPr>
            </w:pPr>
            <w:r w:rsidRPr="007236F9">
              <w:rPr>
                <w:rFonts w:ascii="Times New Roman" w:hAnsi="Times New Roman" w:cs="Times New Roman"/>
                <w:color w:val="4D4D4D"/>
                <w:sz w:val="24"/>
                <w:szCs w:val="24"/>
              </w:rPr>
              <w:t>Gün/Ay/Yıl</w:t>
            </w:r>
          </w:p>
        </w:tc>
        <w:tc>
          <w:tcPr>
            <w:tcW w:w="1254" w:type="dxa"/>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38"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3" w:type="dxa"/>
            <w:gridSpan w:val="3"/>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052" w:type="dxa"/>
            <w:gridSpan w:val="2"/>
            <w:tcBorders>
              <w:top w:val="single" w:sz="8" w:space="0" w:color="E4E4E4"/>
              <w:left w:val="single" w:sz="8" w:space="0" w:color="E4E4E4"/>
              <w:bottom w:val="single" w:sz="8" w:space="0" w:color="E4E4E4"/>
              <w:right w:val="single" w:sz="4"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r>
      <w:tr w:rsidR="004A39C6" w:rsidRPr="007236F9" w:rsidTr="00C45B31">
        <w:trPr>
          <w:trHeight w:val="316"/>
        </w:trPr>
        <w:tc>
          <w:tcPr>
            <w:tcW w:w="5140" w:type="dxa"/>
            <w:gridSpan w:val="3"/>
            <w:tcBorders>
              <w:top w:val="single" w:sz="8" w:space="0" w:color="E4E4E4"/>
              <w:left w:val="single" w:sz="4" w:space="0" w:color="E4E4E4"/>
              <w:bottom w:val="single" w:sz="8" w:space="0" w:color="E4E4E4"/>
              <w:right w:val="single" w:sz="8" w:space="0" w:color="E4E4E4"/>
            </w:tcBorders>
          </w:tcPr>
          <w:p w:rsidR="004A39C6" w:rsidRPr="007236F9" w:rsidRDefault="004A39C6" w:rsidP="007236F9">
            <w:pPr>
              <w:pStyle w:val="TableParagraph"/>
              <w:spacing w:before="63" w:line="276" w:lineRule="auto"/>
              <w:ind w:left="54"/>
              <w:jc w:val="both"/>
              <w:rPr>
                <w:rFonts w:ascii="Times New Roman" w:hAnsi="Times New Roman" w:cs="Times New Roman"/>
                <w:sz w:val="24"/>
                <w:szCs w:val="24"/>
              </w:rPr>
            </w:pPr>
            <w:r w:rsidRPr="007236F9">
              <w:rPr>
                <w:rFonts w:ascii="Times New Roman" w:hAnsi="Times New Roman" w:cs="Times New Roman"/>
                <w:sz w:val="24"/>
                <w:szCs w:val="24"/>
              </w:rPr>
              <w:t>Ekipman Ömrü</w:t>
            </w:r>
          </w:p>
        </w:tc>
        <w:tc>
          <w:tcPr>
            <w:tcW w:w="1253"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4" w:type="dxa"/>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38"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3" w:type="dxa"/>
            <w:gridSpan w:val="3"/>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052" w:type="dxa"/>
            <w:gridSpan w:val="2"/>
            <w:tcBorders>
              <w:top w:val="single" w:sz="8" w:space="0" w:color="E4E4E4"/>
              <w:left w:val="single" w:sz="8" w:space="0" w:color="E4E4E4"/>
              <w:bottom w:val="single" w:sz="8" w:space="0" w:color="E4E4E4"/>
              <w:right w:val="single" w:sz="4"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r>
      <w:tr w:rsidR="004A39C6" w:rsidRPr="007236F9" w:rsidTr="00C45B31">
        <w:trPr>
          <w:trHeight w:val="316"/>
        </w:trPr>
        <w:tc>
          <w:tcPr>
            <w:tcW w:w="5140" w:type="dxa"/>
            <w:gridSpan w:val="3"/>
            <w:tcBorders>
              <w:top w:val="single" w:sz="8" w:space="0" w:color="E4E4E4"/>
              <w:left w:val="single" w:sz="4" w:space="0" w:color="E4E4E4"/>
              <w:bottom w:val="single" w:sz="8" w:space="0" w:color="E4E4E4"/>
              <w:right w:val="single" w:sz="8" w:space="0" w:color="E4E4E4"/>
            </w:tcBorders>
          </w:tcPr>
          <w:p w:rsidR="004A39C6" w:rsidRPr="007236F9" w:rsidRDefault="004A39C6" w:rsidP="007236F9">
            <w:pPr>
              <w:pStyle w:val="TableParagraph"/>
              <w:spacing w:before="62" w:line="276" w:lineRule="auto"/>
              <w:ind w:left="54"/>
              <w:jc w:val="both"/>
              <w:rPr>
                <w:rFonts w:ascii="Times New Roman" w:hAnsi="Times New Roman" w:cs="Times New Roman"/>
                <w:sz w:val="24"/>
                <w:szCs w:val="24"/>
              </w:rPr>
            </w:pPr>
            <w:r w:rsidRPr="007236F9">
              <w:rPr>
                <w:rFonts w:ascii="Times New Roman" w:hAnsi="Times New Roman" w:cs="Times New Roman"/>
                <w:sz w:val="24"/>
                <w:szCs w:val="24"/>
              </w:rPr>
              <w:t>Yağ Ömrü</w:t>
            </w:r>
          </w:p>
        </w:tc>
        <w:tc>
          <w:tcPr>
            <w:tcW w:w="1253"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4" w:type="dxa"/>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38"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3" w:type="dxa"/>
            <w:gridSpan w:val="3"/>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052" w:type="dxa"/>
            <w:gridSpan w:val="2"/>
            <w:tcBorders>
              <w:top w:val="single" w:sz="8" w:space="0" w:color="E4E4E4"/>
              <w:left w:val="single" w:sz="8" w:space="0" w:color="E4E4E4"/>
              <w:bottom w:val="single" w:sz="8" w:space="0" w:color="E4E4E4"/>
              <w:right w:val="single" w:sz="4"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r>
      <w:tr w:rsidR="004A39C6" w:rsidRPr="007236F9" w:rsidTr="00C45B31">
        <w:trPr>
          <w:trHeight w:val="316"/>
        </w:trPr>
        <w:tc>
          <w:tcPr>
            <w:tcW w:w="5140" w:type="dxa"/>
            <w:gridSpan w:val="3"/>
            <w:tcBorders>
              <w:top w:val="single" w:sz="8" w:space="0" w:color="E4E4E4"/>
              <w:left w:val="single" w:sz="4" w:space="0" w:color="E4E4E4"/>
              <w:bottom w:val="single" w:sz="8" w:space="0" w:color="E4E4E4"/>
              <w:right w:val="single" w:sz="8" w:space="0" w:color="E4E4E4"/>
            </w:tcBorders>
          </w:tcPr>
          <w:p w:rsidR="004A39C6" w:rsidRPr="007236F9" w:rsidRDefault="004A39C6" w:rsidP="007236F9">
            <w:pPr>
              <w:pStyle w:val="TableParagraph"/>
              <w:spacing w:before="63" w:line="276" w:lineRule="auto"/>
              <w:ind w:left="54"/>
              <w:jc w:val="both"/>
              <w:rPr>
                <w:rFonts w:ascii="Times New Roman" w:hAnsi="Times New Roman" w:cs="Times New Roman"/>
                <w:sz w:val="24"/>
                <w:szCs w:val="24"/>
              </w:rPr>
            </w:pPr>
            <w:r w:rsidRPr="007236F9">
              <w:rPr>
                <w:rFonts w:ascii="Times New Roman" w:hAnsi="Times New Roman" w:cs="Times New Roman"/>
                <w:sz w:val="24"/>
                <w:szCs w:val="24"/>
              </w:rPr>
              <w:t>Yağ Değişimi</w:t>
            </w:r>
          </w:p>
        </w:tc>
        <w:tc>
          <w:tcPr>
            <w:tcW w:w="1253"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4" w:type="dxa"/>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38" w:type="dxa"/>
            <w:gridSpan w:val="2"/>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253" w:type="dxa"/>
            <w:gridSpan w:val="3"/>
            <w:tcBorders>
              <w:top w:val="single" w:sz="8" w:space="0" w:color="E4E4E4"/>
              <w:left w:val="single" w:sz="8" w:space="0" w:color="E4E4E4"/>
              <w:bottom w:val="single" w:sz="8" w:space="0" w:color="E4E4E4"/>
              <w:right w:val="single" w:sz="8"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c>
          <w:tcPr>
            <w:tcW w:w="1052" w:type="dxa"/>
            <w:gridSpan w:val="2"/>
            <w:tcBorders>
              <w:top w:val="single" w:sz="8" w:space="0" w:color="E4E4E4"/>
              <w:left w:val="single" w:sz="8" w:space="0" w:color="E4E4E4"/>
              <w:bottom w:val="single" w:sz="8" w:space="0" w:color="E4E4E4"/>
              <w:right w:val="single" w:sz="4" w:space="0" w:color="E4E4E4"/>
            </w:tcBorders>
          </w:tcPr>
          <w:p w:rsidR="004A39C6" w:rsidRPr="007236F9" w:rsidRDefault="004A39C6" w:rsidP="007236F9">
            <w:pPr>
              <w:pStyle w:val="TableParagraph"/>
              <w:spacing w:line="276" w:lineRule="auto"/>
              <w:jc w:val="both"/>
              <w:rPr>
                <w:rFonts w:ascii="Times New Roman" w:hAnsi="Times New Roman" w:cs="Times New Roman"/>
                <w:sz w:val="24"/>
                <w:szCs w:val="24"/>
              </w:rPr>
            </w:pPr>
          </w:p>
        </w:tc>
      </w:tr>
    </w:tbl>
    <w:p w:rsidR="00256D19" w:rsidRDefault="00256D19" w:rsidP="007236F9">
      <w:pPr>
        <w:pStyle w:val="GvdeMetni"/>
        <w:spacing w:before="6" w:line="276" w:lineRule="auto"/>
        <w:jc w:val="both"/>
        <w:rPr>
          <w:rFonts w:ascii="Times New Roman" w:hAnsi="Times New Roman" w:cs="Times New Roman"/>
          <w:b w:val="0"/>
          <w:sz w:val="24"/>
          <w:szCs w:val="24"/>
        </w:rPr>
      </w:pPr>
    </w:p>
    <w:tbl>
      <w:tblPr>
        <w:tblStyle w:val="TableNormal"/>
        <w:tblpPr w:leftFromText="141" w:rightFromText="141" w:vertAnchor="text" w:horzAnchor="margin" w:tblpXSpec="center" w:tblpY="98"/>
        <w:tblW w:w="11534" w:type="dxa"/>
        <w:tblBorders>
          <w:top w:val="single" w:sz="4" w:space="0" w:color="D2D2D2"/>
          <w:left w:val="single" w:sz="4" w:space="0" w:color="D2D2D2"/>
          <w:bottom w:val="single" w:sz="4" w:space="0" w:color="D2D2D2"/>
          <w:right w:val="single" w:sz="4" w:space="0" w:color="D2D2D2"/>
          <w:insideH w:val="single" w:sz="4" w:space="0" w:color="D2D2D2"/>
          <w:insideV w:val="single" w:sz="4" w:space="0" w:color="D2D2D2"/>
        </w:tblBorders>
        <w:tblLayout w:type="fixed"/>
        <w:tblLook w:val="01E0"/>
      </w:tblPr>
      <w:tblGrid>
        <w:gridCol w:w="3947"/>
        <w:gridCol w:w="1321"/>
        <w:gridCol w:w="1293"/>
        <w:gridCol w:w="1293"/>
        <w:gridCol w:w="1293"/>
        <w:gridCol w:w="1293"/>
        <w:gridCol w:w="1094"/>
      </w:tblGrid>
      <w:tr w:rsidR="00C45B31" w:rsidRPr="007236F9" w:rsidTr="00C45B31">
        <w:trPr>
          <w:trHeight w:val="303"/>
        </w:trPr>
        <w:tc>
          <w:tcPr>
            <w:tcW w:w="3947" w:type="dxa"/>
            <w:tcBorders>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before="29" w:line="276" w:lineRule="auto"/>
              <w:ind w:left="40"/>
              <w:jc w:val="both"/>
              <w:rPr>
                <w:rFonts w:ascii="Times New Roman" w:hAnsi="Times New Roman" w:cs="Times New Roman"/>
                <w:b/>
                <w:sz w:val="24"/>
                <w:szCs w:val="24"/>
              </w:rPr>
            </w:pPr>
            <w:r w:rsidRPr="007236F9">
              <w:rPr>
                <w:rFonts w:ascii="Times New Roman" w:hAnsi="Times New Roman" w:cs="Times New Roman"/>
                <w:b/>
                <w:sz w:val="24"/>
                <w:szCs w:val="24"/>
              </w:rPr>
              <w:lastRenderedPageBreak/>
              <w:t>Yağ Durumu</w:t>
            </w:r>
          </w:p>
        </w:tc>
        <w:tc>
          <w:tcPr>
            <w:tcW w:w="1321" w:type="dxa"/>
            <w:tcBorders>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before="29" w:line="276" w:lineRule="auto"/>
              <w:ind w:left="403"/>
              <w:jc w:val="both"/>
              <w:rPr>
                <w:rFonts w:ascii="Times New Roman" w:hAnsi="Times New Roman" w:cs="Times New Roman"/>
                <w:b/>
                <w:sz w:val="24"/>
                <w:szCs w:val="24"/>
              </w:rPr>
            </w:pPr>
          </w:p>
        </w:tc>
        <w:tc>
          <w:tcPr>
            <w:tcW w:w="1293" w:type="dxa"/>
            <w:tcBorders>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left w:val="single" w:sz="8" w:space="0" w:color="D2D2D2"/>
              <w:bottom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Kin. Viskozite / Kin. Viskozite @100 °C, cSt</w:t>
            </w:r>
          </w:p>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(ASTM D445)</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Kin. Viskozite / Kin. Viskozite @40 °C, cSt</w:t>
            </w:r>
          </w:p>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(ASTM D 445)</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right="22"/>
              <w:jc w:val="both"/>
              <w:rPr>
                <w:rFonts w:ascii="Times New Roman" w:hAnsi="Times New Roman" w:cs="Times New Roman"/>
                <w:sz w:val="24"/>
                <w:szCs w:val="24"/>
              </w:rPr>
            </w:pPr>
            <w:r w:rsidRPr="007236F9">
              <w:rPr>
                <w:rFonts w:ascii="Times New Roman" w:hAnsi="Times New Roman" w:cs="Times New Roman"/>
                <w:w w:val="95"/>
                <w:sz w:val="24"/>
                <w:szCs w:val="24"/>
              </w:rPr>
              <w:t>0.00-0.00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Anti-oksidan Miktarı Tayini</w:t>
            </w:r>
          </w:p>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(ASTM D7590)</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TBN, mg KOH/g (ASTM D2896)</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20"/>
              <w:jc w:val="both"/>
              <w:rPr>
                <w:rFonts w:ascii="Times New Roman" w:hAnsi="Times New Roman" w:cs="Times New Roman"/>
                <w:sz w:val="24"/>
                <w:szCs w:val="24"/>
              </w:rPr>
            </w:pPr>
            <w:r w:rsidRPr="007236F9">
              <w:rPr>
                <w:rFonts w:ascii="Times New Roman" w:hAnsi="Times New Roman" w:cs="Times New Roman"/>
                <w:sz w:val="24"/>
                <w:szCs w:val="24"/>
              </w:rPr>
              <w:t xml:space="preserve">0.00 - </w:t>
            </w:r>
            <w:r w:rsidRPr="007236F9">
              <w:rPr>
                <w:rFonts w:ascii="Times New Roman" w:hAnsi="Times New Roman" w:cs="Times New Roman"/>
                <w:w w:val="95"/>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647"/>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Çözünmeyen Renkli Cisimlerin Tayini (ASTM D 7843)</w:t>
            </w:r>
          </w:p>
          <w:p w:rsidR="00C45B31" w:rsidRPr="007236F9" w:rsidRDefault="00C45B31" w:rsidP="00C45B31">
            <w:pPr>
              <w:pStyle w:val="TableParagraph"/>
              <w:spacing w:before="63" w:line="276" w:lineRule="auto"/>
              <w:jc w:val="both"/>
              <w:rPr>
                <w:rFonts w:ascii="Times New Roman" w:hAnsi="Times New Roman" w:cs="Times New Roman"/>
                <w:sz w:val="24"/>
                <w:szCs w:val="24"/>
              </w:rPr>
            </w:pP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22"/>
              <w:jc w:val="both"/>
              <w:rPr>
                <w:rFonts w:ascii="Times New Roman" w:hAnsi="Times New Roman" w:cs="Times New Roman"/>
                <w:sz w:val="24"/>
                <w:szCs w:val="24"/>
              </w:rPr>
            </w:pPr>
            <w:r w:rsidRPr="007236F9">
              <w:rPr>
                <w:rFonts w:ascii="Times New Roman" w:hAnsi="Times New Roman" w:cs="Times New Roman"/>
                <w:sz w:val="24"/>
                <w:szCs w:val="24"/>
              </w:rPr>
              <w:t>0.00-0.00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03"/>
        </w:trPr>
        <w:tc>
          <w:tcPr>
            <w:tcW w:w="3947"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before="29" w:line="276" w:lineRule="auto"/>
              <w:ind w:left="40"/>
              <w:jc w:val="both"/>
              <w:rPr>
                <w:rFonts w:ascii="Times New Roman" w:hAnsi="Times New Roman" w:cs="Times New Roman"/>
                <w:b/>
                <w:sz w:val="24"/>
                <w:szCs w:val="24"/>
              </w:rPr>
            </w:pPr>
          </w:p>
        </w:tc>
        <w:tc>
          <w:tcPr>
            <w:tcW w:w="1321"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Sodyum (Na),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Potasyum (K)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Glikol</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Su</w:t>
            </w:r>
            <w:r>
              <w:rPr>
                <w:rFonts w:ascii="Times New Roman" w:hAnsi="Times New Roman" w:cs="Times New Roman"/>
                <w:sz w:val="24"/>
                <w:szCs w:val="24"/>
              </w:rPr>
              <w:t xml:space="preserve">, </w:t>
            </w:r>
            <w:r w:rsidRPr="007236F9">
              <w:rPr>
                <w:rFonts w:ascii="Times New Roman" w:hAnsi="Times New Roman" w:cs="Times New Roman"/>
                <w:sz w:val="24"/>
                <w:szCs w:val="24"/>
              </w:rPr>
              <w:t>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right="22"/>
              <w:jc w:val="both"/>
              <w:rPr>
                <w:rFonts w:ascii="Times New Roman" w:hAnsi="Times New Roman" w:cs="Times New Roman"/>
                <w:sz w:val="24"/>
                <w:szCs w:val="24"/>
              </w:rPr>
            </w:pPr>
            <w:r w:rsidRPr="007236F9">
              <w:rPr>
                <w:rFonts w:ascii="Times New Roman" w:hAnsi="Times New Roman" w:cs="Times New Roman"/>
                <w:sz w:val="24"/>
                <w:szCs w:val="24"/>
              </w:rPr>
              <w:t>0.00 -</w:t>
            </w:r>
            <w:r w:rsidRPr="007236F9">
              <w:rPr>
                <w:rFonts w:ascii="Times New Roman" w:hAnsi="Times New Roman" w:cs="Times New Roman"/>
                <w:w w:val="95"/>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Kirlilik Seviyesi</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Silikon</w:t>
            </w:r>
            <w:r>
              <w:rPr>
                <w:rFonts w:ascii="Times New Roman" w:hAnsi="Times New Roman" w:cs="Times New Roman"/>
                <w:sz w:val="24"/>
                <w:szCs w:val="24"/>
              </w:rPr>
              <w:t xml:space="preserve"> (Si) </w:t>
            </w:r>
            <w:r w:rsidRPr="007236F9">
              <w:rPr>
                <w:rFonts w:ascii="Times New Roman" w:hAnsi="Times New Roman" w:cs="Times New Roman"/>
                <w:sz w:val="24"/>
                <w:szCs w:val="24"/>
              </w:rPr>
              <w:t>,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Kükürt</w:t>
            </w:r>
            <w:r>
              <w:rPr>
                <w:rFonts w:ascii="Times New Roman" w:hAnsi="Times New Roman" w:cs="Times New Roman"/>
                <w:sz w:val="24"/>
                <w:szCs w:val="24"/>
              </w:rPr>
              <w:t xml:space="preserve"> (S),</w:t>
            </w:r>
            <w:r w:rsidRPr="007236F9">
              <w:rPr>
                <w:rFonts w:ascii="Times New Roman" w:hAnsi="Times New Roman" w:cs="Times New Roman"/>
                <w:sz w:val="24"/>
                <w:szCs w:val="24"/>
              </w:rPr>
              <w:t xml:space="preserve">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Klor ( Cl )</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03"/>
        </w:trPr>
        <w:tc>
          <w:tcPr>
            <w:tcW w:w="3947"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before="29" w:line="276" w:lineRule="auto"/>
              <w:ind w:left="40"/>
              <w:jc w:val="both"/>
              <w:rPr>
                <w:rFonts w:ascii="Times New Roman" w:hAnsi="Times New Roman" w:cs="Times New Roman"/>
                <w:b/>
                <w:sz w:val="24"/>
                <w:szCs w:val="24"/>
              </w:rPr>
            </w:pPr>
            <w:r w:rsidRPr="007236F9">
              <w:rPr>
                <w:rFonts w:ascii="Times New Roman" w:hAnsi="Times New Roman" w:cs="Times New Roman"/>
                <w:b/>
                <w:smallCaps/>
                <w:w w:val="104"/>
                <w:sz w:val="24"/>
                <w:szCs w:val="24"/>
              </w:rPr>
              <w:t>aşınma metalleri</w:t>
            </w:r>
          </w:p>
        </w:tc>
        <w:tc>
          <w:tcPr>
            <w:tcW w:w="1321"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Demir (Fe),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spacing w:line="276" w:lineRule="auto"/>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Krom (Cr),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spacing w:line="276" w:lineRule="auto"/>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Alüminyum (Al),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spacing w:line="276" w:lineRule="auto"/>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Bakır (Cu),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spacing w:line="276" w:lineRule="auto"/>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Nikel (Ni),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spacing w:line="276" w:lineRule="auto"/>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Kurşun (Pb),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spacing w:line="276" w:lineRule="auto"/>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Kalay (Sn),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spacing w:line="276" w:lineRule="auto"/>
              <w:jc w:val="both"/>
              <w:rPr>
                <w:rFonts w:ascii="Times New Roman" w:hAnsi="Times New Roman" w:cs="Times New Roman"/>
                <w:sz w:val="24"/>
                <w:szCs w:val="24"/>
              </w:rPr>
            </w:pPr>
            <w:r w:rsidRPr="007236F9">
              <w:rPr>
                <w:rFonts w:ascii="Times New Roman" w:hAnsi="Times New Roman" w:cs="Times New Roman"/>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03"/>
        </w:trPr>
        <w:tc>
          <w:tcPr>
            <w:tcW w:w="3947"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before="29" w:line="276" w:lineRule="auto"/>
              <w:ind w:left="40"/>
              <w:jc w:val="both"/>
              <w:rPr>
                <w:rFonts w:ascii="Times New Roman" w:hAnsi="Times New Roman" w:cs="Times New Roman"/>
                <w:b/>
                <w:sz w:val="24"/>
                <w:szCs w:val="24"/>
              </w:rPr>
            </w:pPr>
            <w:r w:rsidRPr="007236F9">
              <w:rPr>
                <w:rFonts w:ascii="Times New Roman" w:hAnsi="Times New Roman" w:cs="Times New Roman"/>
                <w:b/>
                <w:sz w:val="24"/>
                <w:szCs w:val="24"/>
              </w:rPr>
              <w:t>YAĞ KATKI ELEMENTLERİ</w:t>
            </w:r>
          </w:p>
        </w:tc>
        <w:tc>
          <w:tcPr>
            <w:tcW w:w="1321"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shd w:val="clear" w:color="auto" w:fill="DBDBDB"/>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Kalsiyum (Ca),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w w:val="95"/>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Fosfor (P),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right="19"/>
              <w:jc w:val="both"/>
              <w:rPr>
                <w:rFonts w:ascii="Times New Roman" w:hAnsi="Times New Roman" w:cs="Times New Roman"/>
                <w:sz w:val="24"/>
                <w:szCs w:val="24"/>
              </w:rPr>
            </w:pPr>
            <w:r w:rsidRPr="007236F9">
              <w:rPr>
                <w:rFonts w:ascii="Times New Roman" w:hAnsi="Times New Roman" w:cs="Times New Roman"/>
                <w:w w:val="95"/>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Çinko (Zn),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2" w:line="276" w:lineRule="auto"/>
              <w:ind w:right="19"/>
              <w:jc w:val="both"/>
              <w:rPr>
                <w:rFonts w:ascii="Times New Roman" w:hAnsi="Times New Roman" w:cs="Times New Roman"/>
                <w:sz w:val="24"/>
                <w:szCs w:val="24"/>
              </w:rPr>
            </w:pPr>
            <w:r w:rsidRPr="007236F9">
              <w:rPr>
                <w:rFonts w:ascii="Times New Roman" w:hAnsi="Times New Roman" w:cs="Times New Roman"/>
                <w:w w:val="95"/>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Molibden (Mb), ppm</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w w:val="95"/>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320"/>
        </w:trPr>
        <w:tc>
          <w:tcPr>
            <w:tcW w:w="3947"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Bor (B)</w:t>
            </w:r>
          </w:p>
        </w:tc>
        <w:tc>
          <w:tcPr>
            <w:tcW w:w="1321"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w w:val="95"/>
                <w:sz w:val="24"/>
                <w:szCs w:val="24"/>
              </w:rPr>
              <w:t>0.00</w:t>
            </w: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bottom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bottom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r w:rsidR="00C45B31" w:rsidRPr="007236F9" w:rsidTr="00C45B31">
        <w:trPr>
          <w:trHeight w:val="60"/>
        </w:trPr>
        <w:tc>
          <w:tcPr>
            <w:tcW w:w="3947" w:type="dxa"/>
            <w:tcBorders>
              <w:top w:val="single" w:sz="8" w:space="0" w:color="D2D2D2"/>
              <w:left w:val="single" w:sz="8" w:space="0" w:color="D2D2D2"/>
              <w:right w:val="single" w:sz="8" w:space="0" w:color="D2D2D2"/>
            </w:tcBorders>
          </w:tcPr>
          <w:p w:rsidR="00C45B31" w:rsidRPr="007236F9" w:rsidRDefault="00C45B31" w:rsidP="00C45B31">
            <w:pPr>
              <w:pStyle w:val="TableParagraph"/>
              <w:spacing w:before="63" w:line="276" w:lineRule="auto"/>
              <w:ind w:left="40"/>
              <w:jc w:val="both"/>
              <w:rPr>
                <w:rFonts w:ascii="Times New Roman" w:hAnsi="Times New Roman" w:cs="Times New Roman"/>
                <w:sz w:val="24"/>
                <w:szCs w:val="24"/>
              </w:rPr>
            </w:pPr>
            <w:r w:rsidRPr="007236F9">
              <w:rPr>
                <w:rFonts w:ascii="Times New Roman" w:hAnsi="Times New Roman" w:cs="Times New Roman"/>
                <w:sz w:val="24"/>
                <w:szCs w:val="24"/>
              </w:rPr>
              <w:t>Magnezyum (Mg), ppm</w:t>
            </w:r>
          </w:p>
        </w:tc>
        <w:tc>
          <w:tcPr>
            <w:tcW w:w="1321" w:type="dxa"/>
            <w:tcBorders>
              <w:top w:val="single" w:sz="8" w:space="0" w:color="D2D2D2"/>
              <w:left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right w:val="single" w:sz="8" w:space="0" w:color="D2D2D2"/>
            </w:tcBorders>
          </w:tcPr>
          <w:p w:rsidR="00C45B31" w:rsidRPr="007236F9" w:rsidRDefault="00C45B31" w:rsidP="00C45B31">
            <w:pPr>
              <w:pStyle w:val="TableParagraph"/>
              <w:spacing w:before="63" w:line="276" w:lineRule="auto"/>
              <w:ind w:right="19"/>
              <w:jc w:val="both"/>
              <w:rPr>
                <w:rFonts w:ascii="Times New Roman" w:hAnsi="Times New Roman" w:cs="Times New Roman"/>
                <w:sz w:val="24"/>
                <w:szCs w:val="24"/>
              </w:rPr>
            </w:pPr>
            <w:r w:rsidRPr="007236F9">
              <w:rPr>
                <w:rFonts w:ascii="Times New Roman" w:hAnsi="Times New Roman" w:cs="Times New Roman"/>
                <w:w w:val="95"/>
                <w:sz w:val="24"/>
                <w:szCs w:val="24"/>
              </w:rPr>
              <w:t>0.00</w:t>
            </w:r>
          </w:p>
        </w:tc>
        <w:tc>
          <w:tcPr>
            <w:tcW w:w="1293" w:type="dxa"/>
            <w:tcBorders>
              <w:top w:val="single" w:sz="8" w:space="0" w:color="D2D2D2"/>
              <w:left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293" w:type="dxa"/>
            <w:tcBorders>
              <w:top w:val="single" w:sz="8" w:space="0" w:color="D2D2D2"/>
              <w:left w:val="single" w:sz="8" w:space="0" w:color="D2D2D2"/>
              <w:righ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c>
          <w:tcPr>
            <w:tcW w:w="1094" w:type="dxa"/>
            <w:tcBorders>
              <w:top w:val="single" w:sz="8" w:space="0" w:color="D2D2D2"/>
              <w:left w:val="single" w:sz="8" w:space="0" w:color="D2D2D2"/>
            </w:tcBorders>
          </w:tcPr>
          <w:p w:rsidR="00C45B31" w:rsidRPr="007236F9" w:rsidRDefault="00C45B31" w:rsidP="00C45B31">
            <w:pPr>
              <w:pStyle w:val="TableParagraph"/>
              <w:spacing w:line="276" w:lineRule="auto"/>
              <w:jc w:val="both"/>
              <w:rPr>
                <w:rFonts w:ascii="Times New Roman" w:hAnsi="Times New Roman" w:cs="Times New Roman"/>
                <w:sz w:val="24"/>
                <w:szCs w:val="24"/>
              </w:rPr>
            </w:pPr>
          </w:p>
        </w:tc>
      </w:tr>
    </w:tbl>
    <w:p w:rsidR="00256D19" w:rsidRPr="007236F9" w:rsidRDefault="00256D19" w:rsidP="007236F9">
      <w:pPr>
        <w:pStyle w:val="GvdeMetni"/>
        <w:spacing w:before="6" w:line="276" w:lineRule="auto"/>
        <w:jc w:val="both"/>
        <w:rPr>
          <w:rFonts w:ascii="Times New Roman" w:hAnsi="Times New Roman" w:cs="Times New Roman"/>
          <w:b w:val="0"/>
          <w:sz w:val="24"/>
          <w:szCs w:val="24"/>
        </w:rPr>
      </w:pPr>
    </w:p>
    <w:p w:rsidR="000254C6" w:rsidRDefault="000254C6" w:rsidP="007236F9">
      <w:pPr>
        <w:spacing w:line="276" w:lineRule="auto"/>
        <w:jc w:val="both"/>
        <w:rPr>
          <w:rFonts w:ascii="Times New Roman" w:hAnsi="Times New Roman" w:cs="Times New Roman"/>
          <w:sz w:val="24"/>
          <w:szCs w:val="24"/>
        </w:rPr>
      </w:pPr>
    </w:p>
    <w:p w:rsidR="00A30054" w:rsidRPr="007236F9" w:rsidRDefault="00A30054" w:rsidP="007236F9">
      <w:pPr>
        <w:spacing w:line="276" w:lineRule="auto"/>
        <w:jc w:val="both"/>
        <w:rPr>
          <w:rFonts w:ascii="Times New Roman" w:hAnsi="Times New Roman" w:cs="Times New Roman"/>
          <w:sz w:val="24"/>
          <w:szCs w:val="24"/>
        </w:rPr>
      </w:pPr>
    </w:p>
    <w:p w:rsidR="00BD156E" w:rsidRPr="007236F9" w:rsidRDefault="007969F4" w:rsidP="007236F9">
      <w:pPr>
        <w:spacing w:line="276" w:lineRule="auto"/>
        <w:jc w:val="both"/>
        <w:rPr>
          <w:rFonts w:ascii="Times New Roman" w:hAnsi="Times New Roman" w:cs="Times New Roman"/>
          <w:sz w:val="24"/>
          <w:szCs w:val="24"/>
        </w:rPr>
      </w:pPr>
      <w:r w:rsidRPr="007969F4">
        <w:rPr>
          <w:rFonts w:ascii="Times New Roman" w:hAnsi="Times New Roman" w:cs="Times New Roman"/>
          <w:b/>
          <w:noProof/>
          <w:sz w:val="24"/>
          <w:szCs w:val="24"/>
          <w:lang w:val="en-US"/>
        </w:rPr>
        <w:lastRenderedPageBreak/>
        <w:pict>
          <v:group id="Grup 7" o:spid="_x0000_s1040" style="position:absolute;left:0;text-align:left;margin-left:14.1pt;margin-top:441.55pt;width:581.15pt;height:168.05pt;z-index:-251655168;mso-wrap-distance-left:0;mso-wrap-distance-right:0;mso-position-horizontal-relative:page" coordorigin="363,10147" coordsize="11359,47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42" type="#_x0000_t75" style="position:absolute;left:905;top:10382;width:10465;height:4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">
              <v:imagedata r:id="rId7" o:title=""/>
            </v:shape>
            <v:rect id="Rectangle 21" o:spid="_x0000_s1041" style="position:absolute;left:372;top:10157;width:11339;height:47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" filled="f" strokecolor="#d2d2d2" strokeweight="1pt"/>
            <w10:wrap type="topAndBottom" anchorx="page"/>
          </v:group>
        </w:pict>
      </w:r>
      <w:bookmarkStart w:id="0" w:name="_Hlk125474550"/>
      <w:bookmarkEnd w:id="0"/>
      <w:r>
        <w:rPr>
          <w:rFonts w:ascii="Times New Roman" w:hAnsi="Times New Roman" w:cs="Times New Roman"/>
          <w:sz w:val="24"/>
          <w:szCs w:val="24"/>
        </w:rPr>
      </w:r>
      <w:r>
        <w:rPr>
          <w:rFonts w:ascii="Times New Roman" w:hAnsi="Times New Roman" w:cs="Times New Roman"/>
          <w:sz w:val="24"/>
          <w:szCs w:val="24"/>
        </w:rPr>
        <w:pict>
          <v:group id="Grup 16" o:spid="_x0000_s1228" style="width:521.65pt;height:35.7pt;mso-position-horizontal-relative:char;mso-position-vertical-relative:line" coordsize="11566,714">
            <v:shape id="AutoShape 6" o:spid="_x0000_s1229" style="position:absolute;left:5;top:5;width:11556;height:338;visibility:visible" coordsize="11556,3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" adj="0,,0" path="m,l11555,m,l,338e" filled="f" strokecolor="#d2d2d2" strokeweight=".5pt">
              <v:stroke joinstyle="round"/>
              <v:formulas/>
              <v:path arrowok="t" o:connecttype="custom" o:connectlocs="0,5;11555,5;0,5;0,343" o:connectangles="0,0,0,0"/>
            </v:shape>
            <v:rect id="Rectangle 7" o:spid="_x0000_s1230" style="position:absolute;left:5;top:330;width:11556;height: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" fillcolor="#d2d2d2" stroked="f"/>
            <v:line id="Line 8" o:spid="_x0000_s1231" style="position:absolute;visibility:visible" from="11560,5" to="11560,3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" strokecolor="#d2d2d2" strokeweight=".5pt"/>
            <v:rect id="Rectangle 9" o:spid="_x0000_s1232" style="position:absolute;left:5;top:330;width:11556;height: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" fillcolor="#d2d2d2" stroked="f"/>
            <v:shape id="AutoShape 10" o:spid="_x0000_s1233" style="position:absolute;left:5;top:337;width:11556;height:372;visibility:visible" coordsize="11556,3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" adj="0,,0" path="m,l,371t,l11555,371t,-371l11555,371e" filled="f" strokecolor="#d2d2d2" strokeweight=".5pt">
              <v:stroke joinstyle="round"/>
              <v:formulas/>
              <v:path arrowok="t" o:connecttype="custom" o:connectlocs="0,338;0,709;0,709;11555,709;11555,338;11555,709" o:connectangles="0,0,0,0,0,0"/>
            </v:shape>
            <v:shapetype id="_x0000_t202" coordsize="21600,21600" o:spt="202" path="m,l,21600r21600,l21600,xe">
              <v:stroke joinstyle="miter"/>
              <v:path gradientshapeok="t" o:connecttype="rect"/>
            </v:shapetype>
            <v:shape id="Text Box 11" o:spid="_x0000_s1234" type="#_x0000_t202" style="position:absolute;left:10;top:350;width:11546;height:3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style="mso-next-textbox:#Text Box 11" inset="0,0,0,0">
                <w:txbxContent>
                  <w:p w:rsidR="00724B2D" w:rsidRPr="00A122BA" w:rsidRDefault="00724B2D" w:rsidP="00A30054">
                    <w:pPr>
                      <w:spacing w:before="30"/>
                      <w:rPr>
                        <w:rFonts w:ascii="Carlito" w:hAnsi="Carlito"/>
                        <w:b/>
                        <w:sz w:val="24"/>
                      </w:rPr>
                    </w:pPr>
                    <w:r w:rsidRPr="00A122BA">
                      <w:rPr>
                        <w:rFonts w:ascii="Carlito" w:hAnsi="Carlito"/>
                        <w:b/>
                        <w:sz w:val="24"/>
                      </w:rPr>
                      <w:t>YORUM</w:t>
                    </w:r>
                  </w:p>
                </w:txbxContent>
              </v:textbox>
            </v:shape>
            <v:shape id="Text Box 12" o:spid="_x0000_s1235" type="#_x0000_t202" style="position:absolute;left:10;top:10;width:11546;height:3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" fillcolor="#dbdbdb" stroked="f">
              <v:textbox style="mso-next-textbox:#Text Box 12" inset="0,0,0,0">
                <w:txbxContent>
                  <w:p w:rsidR="00724B2D" w:rsidRDefault="00724B2D" w:rsidP="00A30054">
                    <w:pPr>
                      <w:spacing w:before="30" w:line="289" w:lineRule="exact"/>
                      <w:ind w:left="50"/>
                      <w:rPr>
                        <w:rFonts w:ascii="Carlito" w:hAnsi="Carlito"/>
                        <w:b/>
                        <w:sz w:val="24"/>
                      </w:rPr>
                    </w:pPr>
                    <w:r>
                      <w:rPr>
                        <w:rFonts w:ascii="Carlito" w:hAnsi="Carlito"/>
                        <w:b/>
                        <w:sz w:val="24"/>
                      </w:rPr>
                      <w:t>Yağ Durum Grafikleri ve Yorumlama</w:t>
                    </w:r>
                  </w:p>
                </w:txbxContent>
              </v:textbox>
            </v:shape>
            <w10:wrap type="none"/>
            <w10:anchorlock/>
          </v:group>
        </w:pict>
      </w:r>
      <w:r>
        <w:rPr>
          <w:rFonts w:ascii="Times New Roman" w:hAnsi="Times New Roman" w:cs="Times New Roman"/>
          <w:noProof/>
          <w:sz w:val="24"/>
          <w:szCs w:val="24"/>
          <w:lang w:eastAsia="tr-TR"/>
        </w:rPr>
        <w:pict>
          <v:group id="Grup 10" o:spid="_x0000_s1121" style="position:absolute;left:0;text-align:left;margin-left:12pt;margin-top:47.35pt;width:584.35pt;height:210.05pt;z-index:-251654144;mso-wrap-distance-left:0;mso-wrap-distance-right:0;mso-position-horizontal-relative:page;mso-position-vertical-relative:text" coordorigin="363,5153" coordsize="11359,47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">
            <v:shape id="Picture 17" o:spid="_x0000_s1122" type="#_x0000_t75" style="position:absolute;left:992;top:5393;width:10379;height:42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">
              <v:imagedata r:id="rId8" o:title=""/>
            </v:shape>
            <v:rect id="Rectangle 18" o:spid="_x0000_s1123" style="position:absolute;left:372;top:5162;width:11339;height:47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" filled="f" strokecolor="#d2d2d2" strokeweight="1pt"/>
            <w10:wrap type="topAndBottom" anchorx="page"/>
          </v:group>
        </w:pict>
      </w:r>
    </w:p>
    <w:p w:rsidR="000254C6" w:rsidRPr="007236F9" w:rsidRDefault="007969F4" w:rsidP="007236F9">
      <w:pPr>
        <w:spacing w:line="276" w:lineRule="auto"/>
        <w:jc w:val="both"/>
        <w:rPr>
          <w:rFonts w:ascii="Times New Roman" w:hAnsi="Times New Roman" w:cs="Times New Roman"/>
          <w:sz w:val="24"/>
          <w:szCs w:val="24"/>
        </w:rPr>
      </w:pPr>
      <w:r w:rsidRPr="007969F4">
        <w:rPr>
          <w:rFonts w:ascii="Times New Roman" w:hAnsi="Times New Roman" w:cs="Times New Roman"/>
          <w:b/>
          <w:noProof/>
          <w:sz w:val="24"/>
          <w:szCs w:val="24"/>
          <w:lang w:val="en-US"/>
        </w:rPr>
        <w:pict>
          <v:group id="Grup 13" o:spid="_x0000_s1046" style="position:absolute;left:0;text-align:left;margin-left:13.65pt;margin-top:223.85pt;width:582.15pt;height:158.8pt;z-index:-251657216;mso-wrap-distance-left:0;mso-wrap-distance-right:0;mso-position-horizontal-relative:page" coordorigin="363,151" coordsize="11359,47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">
            <v:shape id="Picture 14" o:spid="_x0000_s1048" type="#_x0000_t75" style="position:absolute;left:934;top:353;width:10437;height:4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">
              <v:imagedata r:id="rId9" o:title=""/>
            </v:shape>
            <v:rect id="Rectangle 15" o:spid="_x0000_s1047" style="position:absolute;left:372;top:161;width:11339;height:47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" filled="f" strokecolor="#d2d2d2" strokeweight="1pt"/>
            <w10:wrap type="topAndBottom" anchorx="page"/>
          </v:group>
        </w:pict>
      </w:r>
    </w:p>
    <w:p w:rsidR="00BD156E" w:rsidRDefault="0022295C" w:rsidP="007236F9">
      <w:pPr>
        <w:spacing w:line="276" w:lineRule="auto"/>
        <w:jc w:val="both"/>
        <w:rPr>
          <w:rFonts w:ascii="Times New Roman" w:hAnsi="Times New Roman" w:cs="Times New Roman"/>
          <w:sz w:val="24"/>
          <w:szCs w:val="24"/>
        </w:rPr>
      </w:pPr>
      <w:r>
        <w:rPr>
          <w:rFonts w:ascii="Times New Roman" w:hAnsi="Times New Roman" w:cs="Times New Roman"/>
          <w:b/>
          <w:noProof/>
          <w:sz w:val="24"/>
          <w:szCs w:val="24"/>
          <w:lang w:eastAsia="tr-TR"/>
        </w:rPr>
        <w:drawing>
          <wp:inline distT="0" distB="0" distL="0" distR="0">
            <wp:extent cx="6902450" cy="2285538"/>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02450" cy="2285538"/>
                    </a:xfrm>
                    <a:prstGeom prst="rect">
                      <a:avLst/>
                    </a:prstGeom>
                    <a:noFill/>
                  </pic:spPr>
                </pic:pic>
              </a:graphicData>
            </a:graphic>
          </wp:inline>
        </w:drawing>
      </w:r>
      <w:r w:rsidR="007969F4" w:rsidRPr="007969F4">
        <w:rPr>
          <w:rFonts w:ascii="Times New Roman" w:hAnsi="Times New Roman" w:cs="Times New Roman"/>
          <w:noProof/>
          <w:color w:val="000000"/>
          <w:spacing w:val="2"/>
          <w:sz w:val="24"/>
          <w:szCs w:val="24"/>
          <w:lang w:eastAsia="tr-TR"/>
        </w:rPr>
        <w:pict>
          <v:group id="_x0000_s1130" style="position:absolute;left:0;text-align:left;margin-left:22.7pt;margin-top:209.2pt;width:567.7pt;height:151.7pt;z-index:-251653120;mso-wrap-distance-left:0;mso-wrap-distance-right:0;mso-position-horizontal-relative:page;mso-position-vertical-relative:text" coordorigin="363,230" coordsize="11359,4726">
            <v:shape id="_x0000_s1131" type="#_x0000_t75" style="position:absolute;left:905;top:465;width:10465;height:4259">
              <v:imagedata r:id="rId11" o:title=""/>
            </v:shape>
            <v:rect id="_x0000_s1132" style="position:absolute;left:372;top:239;width:11339;height:4706" filled="f" strokecolor="#d2d2d2" strokeweight="1pt"/>
            <w10:wrap type="topAndBottom" anchorx="page"/>
          </v:group>
        </w:pict>
      </w:r>
    </w:p>
    <w:p w:rsidR="00BD156E" w:rsidRPr="007236F9" w:rsidRDefault="00BD156E" w:rsidP="007236F9">
      <w:pPr>
        <w:spacing w:line="276" w:lineRule="auto"/>
        <w:jc w:val="both"/>
        <w:rPr>
          <w:rFonts w:ascii="Times New Roman" w:hAnsi="Times New Roman" w:cs="Times New Roman"/>
          <w:sz w:val="24"/>
          <w:szCs w:val="24"/>
        </w:rPr>
        <w:sectPr w:rsidR="00BD156E" w:rsidRPr="007236F9" w:rsidSect="00EB1D14">
          <w:pgSz w:w="12310" w:h="21550"/>
          <w:pgMar w:top="720" w:right="720" w:bottom="720" w:left="720" w:header="708" w:footer="708" w:gutter="0"/>
          <w:cols w:space="708"/>
          <w:docGrid w:linePitch="299"/>
        </w:sectPr>
      </w:pPr>
    </w:p>
    <w:p w:rsidR="00A122BA" w:rsidRPr="007236F9" w:rsidRDefault="00A122BA" w:rsidP="007236F9">
      <w:pPr>
        <w:spacing w:line="276" w:lineRule="auto"/>
        <w:ind w:right="216"/>
        <w:jc w:val="both"/>
        <w:rPr>
          <w:rFonts w:ascii="Times New Roman" w:hAnsi="Times New Roman" w:cs="Times New Roman"/>
          <w:color w:val="000000"/>
          <w:spacing w:val="2"/>
          <w:sz w:val="24"/>
          <w:szCs w:val="24"/>
        </w:rPr>
      </w:pPr>
    </w:p>
    <w:p w:rsidR="00BD156E" w:rsidRPr="0022295C" w:rsidRDefault="00BD156E" w:rsidP="0022295C">
      <w:pPr>
        <w:spacing w:line="276" w:lineRule="auto"/>
        <w:ind w:right="216"/>
        <w:jc w:val="both"/>
        <w:rPr>
          <w:rFonts w:ascii="Times New Roman" w:hAnsi="Times New Roman" w:cs="Times New Roman"/>
          <w:color w:val="000000"/>
          <w:spacing w:val="2"/>
          <w:sz w:val="24"/>
          <w:szCs w:val="24"/>
        </w:rPr>
      </w:pPr>
      <w:r w:rsidRPr="0022295C">
        <w:rPr>
          <w:rFonts w:ascii="Times New Roman" w:hAnsi="Times New Roman" w:cs="Times New Roman"/>
          <w:color w:val="000000"/>
          <w:spacing w:val="2"/>
          <w:sz w:val="24"/>
          <w:szCs w:val="24"/>
        </w:rPr>
        <w:t xml:space="preserve">Makinenin durumu ile ilgili acil karar gerektiren hallerde söz konusu acil numunenin sonucu numunenin </w:t>
      </w:r>
      <w:r w:rsidR="00C45B31" w:rsidRPr="0022295C">
        <w:rPr>
          <w:rFonts w:ascii="Times New Roman" w:hAnsi="Times New Roman" w:cs="Times New Roman"/>
          <w:color w:val="000000"/>
          <w:spacing w:val="2"/>
          <w:sz w:val="24"/>
          <w:szCs w:val="24"/>
        </w:rPr>
        <w:t>laboratuara</w:t>
      </w:r>
      <w:r w:rsidRPr="0022295C">
        <w:rPr>
          <w:rFonts w:ascii="Times New Roman" w:hAnsi="Times New Roman" w:cs="Times New Roman"/>
          <w:color w:val="000000"/>
          <w:spacing w:val="2"/>
          <w:sz w:val="24"/>
          <w:szCs w:val="24"/>
        </w:rPr>
        <w:t xml:space="preserve"> kabullünden itibaren en geç 8 (sekiz) saat içinde hazır olacaktır. Analiz raporları posta, faks veya elektronik posta ile gönderilecek olup, acil hallerde sorumlu kişilere telefon ile ulaşılarak bilgi verilecektir. Ürünlerin ölçümü, kontrol ve muayenelerinin yapılıp uygun bulunmasına müteakip kabul ve tesellüm işleri tamamlanmış olacaktır.</w:t>
      </w:r>
    </w:p>
    <w:p w:rsidR="004A39C6" w:rsidRPr="007236F9" w:rsidRDefault="004A39C6" w:rsidP="0022295C">
      <w:pPr>
        <w:pStyle w:val="GvdeMetni"/>
        <w:spacing w:line="276" w:lineRule="auto"/>
        <w:jc w:val="center"/>
        <w:rPr>
          <w:rFonts w:ascii="Times New Roman" w:hAnsi="Times New Roman" w:cs="Times New Roman"/>
          <w:b w:val="0"/>
          <w:sz w:val="24"/>
          <w:szCs w:val="24"/>
        </w:rPr>
      </w:pPr>
    </w:p>
    <w:p w:rsidR="007236F9" w:rsidRPr="007236F9" w:rsidRDefault="007236F9" w:rsidP="00A30054">
      <w:pPr>
        <w:pStyle w:val="GvdeMetni"/>
        <w:spacing w:line="276" w:lineRule="auto"/>
        <w:jc w:val="both"/>
        <w:rPr>
          <w:rFonts w:ascii="Times New Roman" w:hAnsi="Times New Roman" w:cs="Times New Roman"/>
          <w:sz w:val="24"/>
          <w:szCs w:val="24"/>
        </w:rPr>
      </w:pPr>
      <w:r w:rsidRPr="007236F9">
        <w:rPr>
          <w:rFonts w:ascii="Times New Roman" w:hAnsi="Times New Roman" w:cs="Times New Roman"/>
          <w:sz w:val="24"/>
          <w:szCs w:val="24"/>
        </w:rPr>
        <w:t>MADDE 5</w:t>
      </w:r>
      <w:r w:rsidR="00C45B31">
        <w:rPr>
          <w:rFonts w:ascii="Times New Roman" w:hAnsi="Times New Roman" w:cs="Times New Roman"/>
          <w:sz w:val="24"/>
          <w:szCs w:val="24"/>
        </w:rPr>
        <w:t xml:space="preserve"> </w:t>
      </w:r>
      <w:r w:rsidRPr="007236F9">
        <w:rPr>
          <w:rFonts w:ascii="Times New Roman" w:hAnsi="Times New Roman" w:cs="Times New Roman"/>
          <w:sz w:val="24"/>
          <w:szCs w:val="24"/>
        </w:rPr>
        <w:t>- EĞİTİM:</w:t>
      </w:r>
    </w:p>
    <w:p w:rsidR="007236F9" w:rsidRPr="007236F9" w:rsidRDefault="007236F9" w:rsidP="00A30054">
      <w:pPr>
        <w:pStyle w:val="GvdeMetni"/>
        <w:spacing w:line="276" w:lineRule="auto"/>
        <w:jc w:val="both"/>
        <w:rPr>
          <w:rFonts w:ascii="Times New Roman" w:hAnsi="Times New Roman" w:cs="Times New Roman"/>
          <w:b w:val="0"/>
          <w:sz w:val="24"/>
          <w:szCs w:val="24"/>
        </w:rPr>
      </w:pPr>
      <w:r w:rsidRPr="007236F9">
        <w:rPr>
          <w:rFonts w:ascii="Times New Roman" w:hAnsi="Times New Roman" w:cs="Times New Roman"/>
          <w:sz w:val="24"/>
          <w:szCs w:val="24"/>
        </w:rPr>
        <w:t xml:space="preserve">5.1- </w:t>
      </w:r>
      <w:r w:rsidRPr="007236F9">
        <w:rPr>
          <w:rFonts w:ascii="Times New Roman" w:hAnsi="Times New Roman" w:cs="Times New Roman"/>
          <w:b w:val="0"/>
          <w:sz w:val="24"/>
          <w:szCs w:val="24"/>
        </w:rPr>
        <w:t>İdarenin uygun göreceği tarihler de yüklenicinin teslimini yapmış olduğu ürünler ve doğru kullanımları hakkında eğitim verilecek ve katılan personele eğitim sertifikası verilecektir. Ayrıca</w:t>
      </w:r>
      <w:r w:rsidR="0042479D">
        <w:rPr>
          <w:rFonts w:ascii="Times New Roman" w:hAnsi="Times New Roman" w:cs="Times New Roman"/>
          <w:b w:val="0"/>
          <w:sz w:val="24"/>
          <w:szCs w:val="24"/>
        </w:rPr>
        <w:t xml:space="preserve"> k</w:t>
      </w:r>
      <w:r w:rsidRPr="007236F9">
        <w:rPr>
          <w:rFonts w:ascii="Times New Roman" w:hAnsi="Times New Roman" w:cs="Times New Roman"/>
          <w:b w:val="0"/>
          <w:sz w:val="24"/>
          <w:szCs w:val="24"/>
        </w:rPr>
        <w:t>abul görülen ürünlerin doğru kullanımları için kullanım alanlarına ilişkin panolar hazırlanacak olup tüm bu masraflar yükleniciye ait olacaktır.</w:t>
      </w:r>
    </w:p>
    <w:p w:rsidR="007236F9" w:rsidRPr="007236F9" w:rsidRDefault="007236F9" w:rsidP="00A30054">
      <w:pPr>
        <w:pStyle w:val="GvdeMetni"/>
        <w:spacing w:line="276" w:lineRule="auto"/>
        <w:jc w:val="both"/>
        <w:rPr>
          <w:rFonts w:ascii="Times New Roman" w:hAnsi="Times New Roman" w:cs="Times New Roman"/>
          <w:b w:val="0"/>
          <w:sz w:val="24"/>
          <w:szCs w:val="24"/>
        </w:rPr>
      </w:pPr>
    </w:p>
    <w:p w:rsidR="007236F9" w:rsidRPr="007236F9" w:rsidRDefault="007236F9" w:rsidP="00A30054">
      <w:pPr>
        <w:pStyle w:val="GvdeMetni"/>
        <w:spacing w:line="276" w:lineRule="auto"/>
        <w:jc w:val="both"/>
        <w:rPr>
          <w:rFonts w:ascii="Times New Roman" w:hAnsi="Times New Roman" w:cs="Times New Roman"/>
          <w:sz w:val="24"/>
          <w:szCs w:val="24"/>
        </w:rPr>
      </w:pPr>
      <w:r w:rsidRPr="007236F9">
        <w:rPr>
          <w:rFonts w:ascii="Times New Roman" w:hAnsi="Times New Roman" w:cs="Times New Roman"/>
          <w:sz w:val="24"/>
          <w:szCs w:val="24"/>
        </w:rPr>
        <w:t>MADDE6- ŞARTNAMENİN HUKUKİ ŞARTLARI:</w:t>
      </w:r>
    </w:p>
    <w:p w:rsidR="007236F9" w:rsidRPr="007236F9" w:rsidRDefault="007236F9" w:rsidP="00A30054">
      <w:pPr>
        <w:pStyle w:val="GvdeMetni"/>
        <w:spacing w:line="276" w:lineRule="auto"/>
        <w:jc w:val="both"/>
        <w:rPr>
          <w:rFonts w:ascii="Times New Roman" w:hAnsi="Times New Roman" w:cs="Times New Roman"/>
          <w:b w:val="0"/>
          <w:sz w:val="24"/>
          <w:szCs w:val="24"/>
        </w:rPr>
      </w:pPr>
      <w:r w:rsidRPr="007236F9">
        <w:rPr>
          <w:rFonts w:ascii="Times New Roman" w:hAnsi="Times New Roman" w:cs="Times New Roman"/>
          <w:sz w:val="24"/>
          <w:szCs w:val="24"/>
        </w:rPr>
        <w:t xml:space="preserve">6.1- </w:t>
      </w:r>
      <w:r w:rsidRPr="007236F9">
        <w:rPr>
          <w:rFonts w:ascii="Times New Roman" w:hAnsi="Times New Roman" w:cs="Times New Roman"/>
          <w:b w:val="0"/>
          <w:sz w:val="24"/>
          <w:szCs w:val="24"/>
        </w:rPr>
        <w:t xml:space="preserve">İş bu 6(Altı) madde ve </w:t>
      </w:r>
      <w:r w:rsidR="00C45B31">
        <w:rPr>
          <w:rFonts w:ascii="Times New Roman" w:hAnsi="Times New Roman" w:cs="Times New Roman"/>
          <w:b w:val="0"/>
          <w:sz w:val="24"/>
          <w:szCs w:val="24"/>
        </w:rPr>
        <w:t>9(Dokuz</w:t>
      </w:r>
      <w:r w:rsidRPr="007236F9">
        <w:rPr>
          <w:rFonts w:ascii="Times New Roman" w:hAnsi="Times New Roman" w:cs="Times New Roman"/>
          <w:b w:val="0"/>
          <w:sz w:val="24"/>
          <w:szCs w:val="24"/>
        </w:rPr>
        <w:t xml:space="preserve">) sayfadan oluşan teknik şartname, bir bütün olup, sözleşme imzalandığı takdirde    </w:t>
      </w:r>
      <w:r w:rsidR="00C45B31">
        <w:rPr>
          <w:rFonts w:ascii="Times New Roman" w:hAnsi="Times New Roman" w:cs="Times New Roman"/>
          <w:b w:val="0"/>
          <w:sz w:val="24"/>
          <w:szCs w:val="24"/>
        </w:rPr>
        <w:t xml:space="preserve">  teknik şartname hükümleri de k</w:t>
      </w:r>
      <w:r w:rsidRPr="007236F9">
        <w:rPr>
          <w:rFonts w:ascii="Times New Roman" w:hAnsi="Times New Roman" w:cs="Times New Roman"/>
          <w:b w:val="0"/>
          <w:sz w:val="24"/>
          <w:szCs w:val="24"/>
        </w:rPr>
        <w:t>abul edilmiş sayılır.</w:t>
      </w:r>
    </w:p>
    <w:p w:rsidR="007236F9" w:rsidRDefault="007236F9" w:rsidP="00A30054">
      <w:pPr>
        <w:pStyle w:val="GvdeMetni"/>
        <w:spacing w:line="276" w:lineRule="auto"/>
        <w:jc w:val="both"/>
        <w:rPr>
          <w:rFonts w:ascii="Times New Roman" w:hAnsi="Times New Roman" w:cs="Times New Roman"/>
          <w:b w:val="0"/>
          <w:sz w:val="24"/>
          <w:szCs w:val="24"/>
        </w:rPr>
      </w:pPr>
      <w:r w:rsidRPr="007236F9">
        <w:rPr>
          <w:rFonts w:ascii="Times New Roman" w:hAnsi="Times New Roman" w:cs="Times New Roman"/>
          <w:sz w:val="24"/>
          <w:szCs w:val="24"/>
        </w:rPr>
        <w:t xml:space="preserve">6.2- </w:t>
      </w:r>
      <w:r w:rsidRPr="007236F9">
        <w:rPr>
          <w:rFonts w:ascii="Times New Roman" w:hAnsi="Times New Roman" w:cs="Times New Roman"/>
          <w:b w:val="0"/>
          <w:sz w:val="24"/>
          <w:szCs w:val="24"/>
        </w:rPr>
        <w:t>Şartnamenin uygulanmasından doğabilecek anlaşmazlıklar Alaşehir Mahkemelerinde çözülecektir.</w:t>
      </w:r>
    </w:p>
    <w:p w:rsidR="0042479D" w:rsidRDefault="0042479D" w:rsidP="00A30054">
      <w:pPr>
        <w:pStyle w:val="GvdeMetni"/>
        <w:spacing w:line="276" w:lineRule="auto"/>
        <w:jc w:val="both"/>
        <w:rPr>
          <w:rFonts w:ascii="Times New Roman" w:hAnsi="Times New Roman" w:cs="Times New Roman"/>
          <w:b w:val="0"/>
          <w:sz w:val="24"/>
          <w:szCs w:val="24"/>
        </w:rPr>
      </w:pPr>
    </w:p>
    <w:p w:rsidR="0042479D" w:rsidRDefault="0042479D" w:rsidP="007236F9">
      <w:pPr>
        <w:pStyle w:val="GvdeMetni"/>
        <w:spacing w:line="276" w:lineRule="auto"/>
        <w:jc w:val="both"/>
        <w:rPr>
          <w:rFonts w:ascii="Times New Roman" w:hAnsi="Times New Roman" w:cs="Times New Roman"/>
          <w:b w:val="0"/>
          <w:sz w:val="24"/>
          <w:szCs w:val="24"/>
        </w:rPr>
      </w:pPr>
    </w:p>
    <w:p w:rsidR="0042479D" w:rsidRDefault="0042479D" w:rsidP="007236F9">
      <w:pPr>
        <w:pStyle w:val="GvdeMetni"/>
        <w:spacing w:line="276" w:lineRule="auto"/>
        <w:jc w:val="both"/>
        <w:rPr>
          <w:rFonts w:ascii="Times New Roman" w:hAnsi="Times New Roman" w:cs="Times New Roman"/>
          <w:b w:val="0"/>
          <w:sz w:val="24"/>
          <w:szCs w:val="24"/>
        </w:rPr>
      </w:pPr>
    </w:p>
    <w:p w:rsidR="0042479D" w:rsidRDefault="0042479D" w:rsidP="007236F9">
      <w:pPr>
        <w:pStyle w:val="GvdeMetni"/>
        <w:spacing w:line="276" w:lineRule="auto"/>
        <w:jc w:val="both"/>
        <w:rPr>
          <w:rFonts w:ascii="Times New Roman" w:hAnsi="Times New Roman" w:cs="Times New Roman"/>
          <w:b w:val="0"/>
          <w:sz w:val="24"/>
          <w:szCs w:val="24"/>
        </w:rPr>
      </w:pPr>
    </w:p>
    <w:p w:rsidR="0042479D" w:rsidRDefault="0042479D" w:rsidP="007236F9">
      <w:pPr>
        <w:pStyle w:val="GvdeMetni"/>
        <w:spacing w:line="276" w:lineRule="auto"/>
        <w:jc w:val="both"/>
        <w:rPr>
          <w:rFonts w:ascii="Times New Roman" w:hAnsi="Times New Roman" w:cs="Times New Roman"/>
          <w:b w:val="0"/>
          <w:sz w:val="24"/>
          <w:szCs w:val="24"/>
        </w:rPr>
      </w:pPr>
    </w:p>
    <w:p w:rsidR="00724B2D" w:rsidRDefault="00724B2D" w:rsidP="007236F9">
      <w:pPr>
        <w:pStyle w:val="GvdeMetni"/>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Ayhan İĞDELİ</w:t>
      </w:r>
      <w:r w:rsidR="0042479D">
        <w:rPr>
          <w:rFonts w:ascii="Times New Roman" w:hAnsi="Times New Roman" w:cs="Times New Roman"/>
          <w:sz w:val="24"/>
          <w:szCs w:val="24"/>
        </w:rPr>
        <w:t xml:space="preserve">               </w:t>
      </w:r>
      <w:r w:rsidR="00C45B3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Nazmi Can ERTEKİN </w:t>
      </w:r>
    </w:p>
    <w:p w:rsidR="00A122BA" w:rsidRPr="0042479D" w:rsidRDefault="00724B2D" w:rsidP="007236F9">
      <w:pPr>
        <w:pStyle w:val="GvdeMetni"/>
        <w:spacing w:line="276" w:lineRule="auto"/>
        <w:jc w:val="both"/>
        <w:rPr>
          <w:rFonts w:ascii="Times New Roman" w:hAnsi="Times New Roman" w:cs="Times New Roman"/>
          <w:sz w:val="24"/>
          <w:szCs w:val="24"/>
        </w:rPr>
      </w:pPr>
      <w:r>
        <w:rPr>
          <w:rFonts w:ascii="Times New Roman" w:hAnsi="Times New Roman" w:cs="Times New Roman"/>
          <w:sz w:val="24"/>
          <w:szCs w:val="24"/>
        </w:rPr>
        <w:t>İnşaat Mühendisi</w:t>
      </w:r>
      <w:r w:rsidR="0042479D">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sidR="00C45B31">
        <w:rPr>
          <w:rFonts w:ascii="Times New Roman" w:hAnsi="Times New Roman" w:cs="Times New Roman"/>
          <w:sz w:val="24"/>
          <w:szCs w:val="24"/>
        </w:rPr>
        <w:tab/>
        <w:t xml:space="preserve">       </w:t>
      </w:r>
      <w:r w:rsidR="0042479D">
        <w:rPr>
          <w:rFonts w:ascii="Times New Roman" w:hAnsi="Times New Roman" w:cs="Times New Roman"/>
          <w:sz w:val="24"/>
          <w:szCs w:val="24"/>
        </w:rPr>
        <w:t>Makine İkmal Bakım ve Onarım Md</w:t>
      </w:r>
      <w:r w:rsidR="00D5716B">
        <w:rPr>
          <w:rFonts w:ascii="Times New Roman" w:hAnsi="Times New Roman" w:cs="Times New Roman"/>
          <w:sz w:val="24"/>
          <w:szCs w:val="24"/>
        </w:rPr>
        <w:t>r</w:t>
      </w:r>
      <w:r w:rsidR="0042479D">
        <w:rPr>
          <w:rFonts w:ascii="Times New Roman" w:hAnsi="Times New Roman" w:cs="Times New Roman"/>
          <w:sz w:val="24"/>
          <w:szCs w:val="24"/>
        </w:rPr>
        <w:t>. V.</w:t>
      </w:r>
    </w:p>
    <w:p w:rsidR="00A122BA" w:rsidRPr="007236F9" w:rsidRDefault="00A122BA" w:rsidP="007236F9">
      <w:pPr>
        <w:pStyle w:val="GvdeMetni"/>
        <w:spacing w:line="276" w:lineRule="auto"/>
        <w:jc w:val="both"/>
        <w:rPr>
          <w:rFonts w:ascii="Times New Roman" w:hAnsi="Times New Roman" w:cs="Times New Roman"/>
          <w:b w:val="0"/>
          <w:sz w:val="24"/>
          <w:szCs w:val="24"/>
        </w:rPr>
      </w:pPr>
    </w:p>
    <w:p w:rsidR="00A122BA" w:rsidRDefault="00A122BA"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22295C" w:rsidRDefault="0022295C" w:rsidP="007236F9">
      <w:pPr>
        <w:pStyle w:val="GvdeMetni"/>
        <w:spacing w:line="276" w:lineRule="auto"/>
        <w:jc w:val="both"/>
        <w:rPr>
          <w:rFonts w:ascii="Times New Roman" w:hAnsi="Times New Roman" w:cs="Times New Roman"/>
          <w:b w:val="0"/>
          <w:sz w:val="24"/>
          <w:szCs w:val="24"/>
        </w:rPr>
      </w:pPr>
    </w:p>
    <w:p w:rsidR="00D84C27" w:rsidRPr="00920906" w:rsidRDefault="00D84C27" w:rsidP="00920906">
      <w:pPr>
        <w:spacing w:line="276" w:lineRule="auto"/>
        <w:ind w:right="216"/>
        <w:jc w:val="both"/>
        <w:rPr>
          <w:rFonts w:ascii="Times New Roman" w:hAnsi="Times New Roman" w:cs="Times New Roman"/>
          <w:color w:val="000000"/>
          <w:spacing w:val="2"/>
          <w:sz w:val="24"/>
          <w:szCs w:val="24"/>
        </w:rPr>
      </w:pPr>
    </w:p>
    <w:sectPr w:rsidR="00D84C27" w:rsidRPr="00920906" w:rsidSect="003D6722">
      <w:head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12A4" w:rsidRDefault="005412A4" w:rsidP="003D6722">
      <w:pPr>
        <w:spacing w:after="0" w:line="240" w:lineRule="auto"/>
      </w:pPr>
      <w:r>
        <w:separator/>
      </w:r>
    </w:p>
  </w:endnote>
  <w:endnote w:type="continuationSeparator" w:id="1">
    <w:p w:rsidR="005412A4" w:rsidRDefault="005412A4" w:rsidP="003D67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rlito">
    <w:altName w:val="Calibri"/>
    <w:charset w:val="00"/>
    <w:family w:val="swiss"/>
    <w:pitch w:val="variable"/>
    <w:sig w:usb0="00000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12A4" w:rsidRDefault="005412A4" w:rsidP="003D6722">
      <w:pPr>
        <w:spacing w:after="0" w:line="240" w:lineRule="auto"/>
      </w:pPr>
      <w:r>
        <w:separator/>
      </w:r>
    </w:p>
  </w:footnote>
  <w:footnote w:type="continuationSeparator" w:id="1">
    <w:p w:rsidR="005412A4" w:rsidRDefault="005412A4" w:rsidP="003D67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B2D" w:rsidRPr="00310D1A" w:rsidRDefault="00724B2D" w:rsidP="00724B2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70A84"/>
    <w:multiLevelType w:val="hybridMultilevel"/>
    <w:tmpl w:val="562899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8007FDB"/>
    <w:multiLevelType w:val="multilevel"/>
    <w:tmpl w:val="AA42247C"/>
    <w:lvl w:ilvl="0">
      <w:start w:val="1"/>
      <w:numFmt w:val="decimal"/>
      <w:lvlText w:val="%1."/>
      <w:lvlJc w:val="left"/>
      <w:pPr>
        <w:ind w:left="375" w:hanging="375"/>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
    <w:nsid w:val="2D281E2E"/>
    <w:multiLevelType w:val="hybridMultilevel"/>
    <w:tmpl w:val="ED848B3A"/>
    <w:lvl w:ilvl="0" w:tplc="ACA815D8">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CE86980"/>
    <w:multiLevelType w:val="multilevel"/>
    <w:tmpl w:val="27CAF8A0"/>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600727D4"/>
    <w:multiLevelType w:val="multilevel"/>
    <w:tmpl w:val="3A58959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nsid w:val="6A4D651A"/>
    <w:multiLevelType w:val="multilevel"/>
    <w:tmpl w:val="EA543C00"/>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907B42"/>
    <w:rsid w:val="000254C6"/>
    <w:rsid w:val="000369F5"/>
    <w:rsid w:val="00093F56"/>
    <w:rsid w:val="000F3463"/>
    <w:rsid w:val="00103F4E"/>
    <w:rsid w:val="001255E1"/>
    <w:rsid w:val="0013093D"/>
    <w:rsid w:val="00155B83"/>
    <w:rsid w:val="001D282D"/>
    <w:rsid w:val="001E5828"/>
    <w:rsid w:val="00217665"/>
    <w:rsid w:val="0022295C"/>
    <w:rsid w:val="00256D19"/>
    <w:rsid w:val="0028497D"/>
    <w:rsid w:val="00292C86"/>
    <w:rsid w:val="00355DCB"/>
    <w:rsid w:val="00377F69"/>
    <w:rsid w:val="00394071"/>
    <w:rsid w:val="003959B1"/>
    <w:rsid w:val="003D6722"/>
    <w:rsid w:val="00415289"/>
    <w:rsid w:val="0042479D"/>
    <w:rsid w:val="004968E1"/>
    <w:rsid w:val="004A1DC8"/>
    <w:rsid w:val="004A39C6"/>
    <w:rsid w:val="004D7951"/>
    <w:rsid w:val="00522873"/>
    <w:rsid w:val="005412A4"/>
    <w:rsid w:val="00550995"/>
    <w:rsid w:val="00562AD1"/>
    <w:rsid w:val="00610417"/>
    <w:rsid w:val="006D3BC1"/>
    <w:rsid w:val="007236F9"/>
    <w:rsid w:val="00724B2D"/>
    <w:rsid w:val="0072592F"/>
    <w:rsid w:val="007547E0"/>
    <w:rsid w:val="00790AA8"/>
    <w:rsid w:val="007969F4"/>
    <w:rsid w:val="007F798D"/>
    <w:rsid w:val="00896001"/>
    <w:rsid w:val="008C634A"/>
    <w:rsid w:val="008E5468"/>
    <w:rsid w:val="00907B42"/>
    <w:rsid w:val="00920906"/>
    <w:rsid w:val="00933A1F"/>
    <w:rsid w:val="009353A7"/>
    <w:rsid w:val="00980C20"/>
    <w:rsid w:val="009820D4"/>
    <w:rsid w:val="00991427"/>
    <w:rsid w:val="009C2D87"/>
    <w:rsid w:val="00A00516"/>
    <w:rsid w:val="00A122BA"/>
    <w:rsid w:val="00A30054"/>
    <w:rsid w:val="00A304E7"/>
    <w:rsid w:val="00AB23B0"/>
    <w:rsid w:val="00B16D5D"/>
    <w:rsid w:val="00B86207"/>
    <w:rsid w:val="00B9571E"/>
    <w:rsid w:val="00BA7DD8"/>
    <w:rsid w:val="00BD156E"/>
    <w:rsid w:val="00C45B31"/>
    <w:rsid w:val="00C52087"/>
    <w:rsid w:val="00C61965"/>
    <w:rsid w:val="00C67000"/>
    <w:rsid w:val="00CE0096"/>
    <w:rsid w:val="00D13271"/>
    <w:rsid w:val="00D20442"/>
    <w:rsid w:val="00D310F9"/>
    <w:rsid w:val="00D5716B"/>
    <w:rsid w:val="00D84C27"/>
    <w:rsid w:val="00DC5220"/>
    <w:rsid w:val="00E05132"/>
    <w:rsid w:val="00E27187"/>
    <w:rsid w:val="00E42075"/>
    <w:rsid w:val="00EB1D14"/>
    <w:rsid w:val="00EC3CD2"/>
    <w:rsid w:val="00F4578E"/>
    <w:rsid w:val="00F54408"/>
    <w:rsid w:val="00FE28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7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6001"/>
    <w:pPr>
      <w:ind w:left="720"/>
      <w:contextualSpacing/>
    </w:pPr>
  </w:style>
  <w:style w:type="table" w:styleId="TabloKlavuzu">
    <w:name w:val="Table Grid"/>
    <w:basedOn w:val="NormalTablo"/>
    <w:uiPriority w:val="39"/>
    <w:rsid w:val="008960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4A39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A39C6"/>
    <w:pPr>
      <w:widowControl w:val="0"/>
      <w:autoSpaceDE w:val="0"/>
      <w:autoSpaceDN w:val="0"/>
      <w:spacing w:after="0" w:line="240" w:lineRule="auto"/>
    </w:pPr>
    <w:rPr>
      <w:rFonts w:ascii="Tahoma" w:eastAsia="Tahoma" w:hAnsi="Tahoma" w:cs="Tahoma"/>
      <w:b/>
      <w:bCs/>
      <w:sz w:val="18"/>
      <w:szCs w:val="18"/>
      <w:lang w:val="en-US"/>
    </w:rPr>
  </w:style>
  <w:style w:type="character" w:customStyle="1" w:styleId="GvdeMetniChar">
    <w:name w:val="Gövde Metni Char"/>
    <w:basedOn w:val="VarsaylanParagrafYazTipi"/>
    <w:link w:val="GvdeMetni"/>
    <w:uiPriority w:val="1"/>
    <w:rsid w:val="004A39C6"/>
    <w:rPr>
      <w:rFonts w:ascii="Tahoma" w:eastAsia="Tahoma" w:hAnsi="Tahoma" w:cs="Tahoma"/>
      <w:b/>
      <w:bCs/>
      <w:sz w:val="18"/>
      <w:szCs w:val="18"/>
      <w:lang w:val="en-US"/>
    </w:rPr>
  </w:style>
  <w:style w:type="paragraph" w:styleId="KonuBal">
    <w:name w:val="Title"/>
    <w:basedOn w:val="Normal"/>
    <w:link w:val="KonuBalChar"/>
    <w:uiPriority w:val="10"/>
    <w:qFormat/>
    <w:rsid w:val="004A39C6"/>
    <w:pPr>
      <w:widowControl w:val="0"/>
      <w:autoSpaceDE w:val="0"/>
      <w:autoSpaceDN w:val="0"/>
      <w:spacing w:after="0" w:line="240" w:lineRule="auto"/>
      <w:ind w:left="157"/>
    </w:pPr>
    <w:rPr>
      <w:rFonts w:ascii="Times New Roman" w:eastAsia="Times New Roman" w:hAnsi="Times New Roman" w:cs="Times New Roman"/>
      <w:sz w:val="20"/>
      <w:szCs w:val="20"/>
      <w:lang w:val="en-US"/>
    </w:rPr>
  </w:style>
  <w:style w:type="character" w:customStyle="1" w:styleId="KonuBalChar">
    <w:name w:val="Konu Başlığı Char"/>
    <w:basedOn w:val="VarsaylanParagrafYazTipi"/>
    <w:link w:val="KonuBal"/>
    <w:uiPriority w:val="10"/>
    <w:rsid w:val="004A39C6"/>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4A39C6"/>
    <w:pPr>
      <w:widowControl w:val="0"/>
      <w:autoSpaceDE w:val="0"/>
      <w:autoSpaceDN w:val="0"/>
      <w:spacing w:after="0" w:line="240" w:lineRule="auto"/>
    </w:pPr>
    <w:rPr>
      <w:rFonts w:ascii="Tahoma" w:eastAsia="Tahoma" w:hAnsi="Tahoma" w:cs="Tahoma"/>
      <w:lang w:val="en-US"/>
    </w:rPr>
  </w:style>
  <w:style w:type="paragraph" w:styleId="stbilgi">
    <w:name w:val="header"/>
    <w:basedOn w:val="Normal"/>
    <w:link w:val="stbilgiChar"/>
    <w:uiPriority w:val="99"/>
    <w:unhideWhenUsed/>
    <w:rsid w:val="004A39C6"/>
    <w:pPr>
      <w:widowControl w:val="0"/>
      <w:tabs>
        <w:tab w:val="center" w:pos="4536"/>
        <w:tab w:val="right" w:pos="9072"/>
      </w:tabs>
      <w:autoSpaceDE w:val="0"/>
      <w:autoSpaceDN w:val="0"/>
      <w:spacing w:after="0" w:line="240" w:lineRule="auto"/>
    </w:pPr>
    <w:rPr>
      <w:rFonts w:ascii="Tahoma" w:eastAsia="Tahoma" w:hAnsi="Tahoma" w:cs="Tahoma"/>
      <w:lang w:val="en-US"/>
    </w:rPr>
  </w:style>
  <w:style w:type="character" w:customStyle="1" w:styleId="stbilgiChar">
    <w:name w:val="Üstbilgi Char"/>
    <w:basedOn w:val="VarsaylanParagrafYazTipi"/>
    <w:link w:val="stbilgi"/>
    <w:uiPriority w:val="99"/>
    <w:rsid w:val="004A39C6"/>
    <w:rPr>
      <w:rFonts w:ascii="Tahoma" w:eastAsia="Tahoma" w:hAnsi="Tahoma" w:cs="Tahoma"/>
      <w:lang w:val="en-US"/>
    </w:rPr>
  </w:style>
  <w:style w:type="paragraph" w:styleId="BalonMetni">
    <w:name w:val="Balloon Text"/>
    <w:basedOn w:val="Normal"/>
    <w:link w:val="BalonMetniChar"/>
    <w:uiPriority w:val="99"/>
    <w:semiHidden/>
    <w:unhideWhenUsed/>
    <w:rsid w:val="00C45B3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45B3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317238">
      <w:bodyDiv w:val="1"/>
      <w:marLeft w:val="0"/>
      <w:marRight w:val="0"/>
      <w:marTop w:val="0"/>
      <w:marBottom w:val="0"/>
      <w:divBdr>
        <w:top w:val="none" w:sz="0" w:space="0" w:color="auto"/>
        <w:left w:val="none" w:sz="0" w:space="0" w:color="auto"/>
        <w:bottom w:val="none" w:sz="0" w:space="0" w:color="auto"/>
        <w:right w:val="none" w:sz="0" w:space="0" w:color="auto"/>
      </w:divBdr>
    </w:div>
    <w:div w:id="340278060">
      <w:bodyDiv w:val="1"/>
      <w:marLeft w:val="0"/>
      <w:marRight w:val="0"/>
      <w:marTop w:val="0"/>
      <w:marBottom w:val="0"/>
      <w:divBdr>
        <w:top w:val="none" w:sz="0" w:space="0" w:color="auto"/>
        <w:left w:val="none" w:sz="0" w:space="0" w:color="auto"/>
        <w:bottom w:val="none" w:sz="0" w:space="0" w:color="auto"/>
        <w:right w:val="none" w:sz="0" w:space="0" w:color="auto"/>
      </w:divBdr>
    </w:div>
    <w:div w:id="192210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529</TotalTime>
  <Pages>1</Pages>
  <Words>2484</Words>
  <Characters>14162</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yaschir computer</Company>
  <LinksUpToDate>false</LinksUpToDate>
  <CharactersWithSpaces>16613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İntro Endüstriyel Yağlar</dc:creator>
  <cp:lastModifiedBy>ASUS</cp:lastModifiedBy>
  <cp:revision>14</cp:revision>
  <cp:lastPrinted>2025-06-27T10:59:00Z</cp:lastPrinted>
  <dcterms:created xsi:type="dcterms:W3CDTF">2023-01-24T18:49:00Z</dcterms:created>
  <dcterms:modified xsi:type="dcterms:W3CDTF">2025-06-27T11:10:00Z</dcterms:modified>
</cp:coreProperties>
</file>